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9C1C" w14:textId="77777777" w:rsidR="00367292" w:rsidRDefault="00367292" w:rsidP="00367292"/>
    <w:p w14:paraId="7419BD2E" w14:textId="77777777" w:rsidR="00367292" w:rsidRDefault="00367292" w:rsidP="00367292">
      <w:r>
        <w:t>UNPUBLISHED OPINION. CHECK COURT RULES BEFORE CITING.</w:t>
      </w:r>
    </w:p>
    <w:p w14:paraId="1A7B73D7" w14:textId="77777777" w:rsidR="00367292" w:rsidRDefault="00367292" w:rsidP="00367292">
      <w:r>
        <w:t>Superior Court of Connecticut,</w:t>
      </w:r>
    </w:p>
    <w:p w14:paraId="0D17C8C3" w14:textId="77777777" w:rsidR="00367292" w:rsidRDefault="00367292" w:rsidP="00367292">
      <w:r>
        <w:t>JUDICIAL DISTRICT OF NEW BRITAIN.</w:t>
      </w:r>
    </w:p>
    <w:p w14:paraId="647DA985" w14:textId="77777777" w:rsidR="00367292" w:rsidRDefault="00367292" w:rsidP="00367292">
      <w:r>
        <w:t>ADMINISTRATIVE APPEALS.</w:t>
      </w:r>
    </w:p>
    <w:p w14:paraId="43DD3480" w14:textId="77777777" w:rsidR="00367292" w:rsidRDefault="00367292" w:rsidP="00367292">
      <w:r>
        <w:t>ANTOINETTA ROMANELLI EXECUTRIX OF THE ESTATE OF ANTONIO ROMANELLI</w:t>
      </w:r>
    </w:p>
    <w:p w14:paraId="1833DC88" w14:textId="77777777" w:rsidR="00367292" w:rsidRDefault="00367292" w:rsidP="00367292">
      <w:r>
        <w:t>v.</w:t>
      </w:r>
    </w:p>
    <w:p w14:paraId="18A01291" w14:textId="77777777" w:rsidR="00367292" w:rsidRDefault="00367292" w:rsidP="00367292">
      <w:r>
        <w:t>DEPARTMENT OF SOCIAL SERVICES</w:t>
      </w:r>
    </w:p>
    <w:p w14:paraId="4FF51140" w14:textId="77777777" w:rsidR="00367292" w:rsidRDefault="00367292" w:rsidP="00367292">
      <w:r>
        <w:t>DOCKET NO. HHB-CV-21-6066045</w:t>
      </w:r>
    </w:p>
    <w:p w14:paraId="07A3B685" w14:textId="77777777" w:rsidR="00367292" w:rsidRDefault="00367292" w:rsidP="00367292">
      <w:r>
        <w:t>MAY 19, 2022</w:t>
      </w:r>
    </w:p>
    <w:p w14:paraId="2E9DBFDE" w14:textId="77777777" w:rsidR="00367292" w:rsidRDefault="00367292" w:rsidP="00367292">
      <w:r>
        <w:t>MEMORANDUM OF DECISION</w:t>
      </w:r>
    </w:p>
    <w:p w14:paraId="74D68049" w14:textId="77777777" w:rsidR="00367292" w:rsidRDefault="00367292" w:rsidP="00367292">
      <w:r>
        <w:t>John L. Cordani, Judge</w:t>
      </w:r>
    </w:p>
    <w:p w14:paraId="64046C26" w14:textId="77777777" w:rsidR="00367292" w:rsidRDefault="00367292" w:rsidP="00367292">
      <w:r>
        <w:t>INTRODUCTION:</w:t>
      </w:r>
    </w:p>
    <w:p w14:paraId="18B5E2EC" w14:textId="77777777" w:rsidR="00367292" w:rsidRDefault="00367292" w:rsidP="00367292">
      <w:r>
        <w:t>*1 This matter is an administrative appeal of a March 31, 2021 final decision of the Department of Social Services (DSS) denying long term care Medicaid benefits for Antonio Romanelli (the “Final Decision”). Antoinetta Romanelli, as executrix of the estate of Antonio Romanelli (“plaintiff”), has brought this administrative appeal challenging the Final Decision.</w:t>
      </w:r>
    </w:p>
    <w:p w14:paraId="14CF278B" w14:textId="77777777" w:rsidR="00367292" w:rsidRDefault="00367292" w:rsidP="00367292">
      <w:r>
        <w:t>FACTS AND PROCEDURAL HISTORY:</w:t>
      </w:r>
    </w:p>
    <w:p w14:paraId="6A2CAEA0" w14:textId="77777777" w:rsidR="00367292" w:rsidRDefault="00367292" w:rsidP="00367292">
      <w:r>
        <w:t>The following facts are relevant to the resolution of this appeal and are undisputed. At all times relevant to this appeal Antonio Romanelli (“applicant”) and Antoinetta Romanelli (“applicant spouse”) were married. On October 15, 2001, the applicant and applicant spouse established a Declaration of Trust with the applicant and applicant spouse as grantors and beneficiaries thereof (the “Trust”). The Trust contained two pieces of real estate, one located at 50 Biscayne Boulevard in Old Lyme, and the other located at 30 Woodmere Road in Newington. The trustees were to manage the Trust and use the assets of the Trust for the benefit of the grantors. See the Declaration of Trust, section one. In section eleven of the Trust, the grantors retained the following rights during their joint lifetimes: “(a) The right to withdraw all or any part of the trust property and to revoke this agreement entirely and the trust hereby created.” The foregoing right could be exercised only: “(a) If both grantors are alive and competent, severally, only with respect to each grantor's separate share,” and “(c) In the event of the incapacity of one or both of the grantors, this trust may not be revoked by any legal or personal representative of an incapable grantor.” On November 10, 2012, the applicant and the applicant spouse also executed a living trust, but that trust was never funded, contained no assets, and is not relevant to this appeal.</w:t>
      </w:r>
    </w:p>
    <w:p w14:paraId="4F3413A1" w14:textId="77777777" w:rsidR="00367292" w:rsidRDefault="00367292" w:rsidP="00367292">
      <w:r>
        <w:t>On September 19, 2019, the applicant was admitted to a long term care facility named Bel Air Manor. At all times relevant to this appeal, the applicant spouse remained living in the community. On December 3, 2019, the applicant filed an application for long term care Medicaidbenefits with DSS.1 On August 13, 2020, the applicant passed away while continuing to reside in the long-term care facility.</w:t>
      </w:r>
    </w:p>
    <w:p w14:paraId="1BE1E9B9" w14:textId="77777777" w:rsidR="00367292" w:rsidRDefault="00367292" w:rsidP="00367292">
      <w:r>
        <w:t xml:space="preserve">On September 23, 2020, DSS sent a notice to the plaintiff indicating that DSS determined that the total countable assets owned by the applicant and applicant spouse as a couple were $440,419.80, that the community spouse protected amount was $126,420.00, and that Medicaid benefits could not begin until assets were reduced to $128,0202. The foregoing asset determinations included the value of real estate in the Trust, namely the 50 Biscayne Boulevard </w:t>
      </w:r>
      <w:r>
        <w:lastRenderedPageBreak/>
        <w:t>property in Old Lyme. In view of the foregoing, and because the applicant's assets exceeded the eligibility amount for Medicaid benefits, on October 14, 2020, DSS sent a notice to the plaintiff denying the applicant's application for Medicaid benefits for the period from December 2019 through September 2020.</w:t>
      </w:r>
    </w:p>
    <w:p w14:paraId="44D016B4" w14:textId="77777777" w:rsidR="00367292" w:rsidRDefault="00367292" w:rsidP="00367292">
      <w:r>
        <w:t>*2 The plaintiff requested an administrative hearing to challenge the DSS denial of Medicaid benefits. A hearing was held on February 10, 2021. The hearing focused primarily on whether or not the assets in the Trust should be included as available assets. The attorney for the plaintiff submitted, at the hearing, an affidavit from herself dated February 8, 2021, stating that she had been the applicant's personal attorney since 1995, and that in her opinion, since 2013, the applicant was not able to understand, direct, transact or process any business matters and was not competent.3 The plaintiff did not submit any further evidence concerning the applicant's capacity. In her Final Decision upholding DSS's denial of Medicaid benefits, the hearing officer found that the Trust was revocable by the applicant and applicant spouse, the plaintiff had failed to prove that the applicant did not have the capacity to revoke the Trust, the Trust assets were properly found to be available and includable in the Medicaid calculations, and DSS properly denied the applicant's application for Medicaid benefits.</w:t>
      </w:r>
    </w:p>
    <w:p w14:paraId="7E03CF94" w14:textId="77777777" w:rsidR="00367292" w:rsidRDefault="00367292" w:rsidP="00367292">
      <w:r>
        <w:t>The plaintiff has now appealed the Final Decision to this court. The plaintiff is aggrieved because she appeals, on behalf of the deceased applicant, a final adverse decision of DSS denying long term care Medicaid benefits.</w:t>
      </w:r>
    </w:p>
    <w:p w14:paraId="733F58F3" w14:textId="77777777" w:rsidR="00367292" w:rsidRDefault="00367292" w:rsidP="00367292">
      <w:r>
        <w:t>STANDARD OF REVIEW:</w:t>
      </w:r>
    </w:p>
    <w:p w14:paraId="6044499A" w14:textId="77777777" w:rsidR="00367292" w:rsidRDefault="00367292" w:rsidP="00367292">
      <w:r>
        <w:t>This appeal is brought pursuant to the Uniform Administrative Procedure Act (UAPA), General Statutes § 4-183.4 Judicial review of an administrative decision in an appeal under the UAPA is limited. Murphy v. Commissioner of Motor Vehicles, 254 Conn. 333, 343, 757 A.2d 561 (2000). “[R]eview of an administrative agency decision requires a court to determine whether there is substantial evidence in the administrative record to support the agency's findings of basic fact and whether the conclusions drawn from those facts are reasonable.... Neither [the Supreme Court] nor the trial court may retry the case or substitute its own judgment for that of the administrative agency on the weight of the evidence or questions of fact.... Our ultimate duty is to determine, in view of all of the evidence, whether the agency, in issuing its order, acted unreasonably, arbitrarily, illegally or in abuse of its discretion.” (Internal quotation marks omitted.) Id.</w:t>
      </w:r>
    </w:p>
    <w:p w14:paraId="36C8855E" w14:textId="77777777" w:rsidR="00367292" w:rsidRDefault="00367292" w:rsidP="00367292">
      <w:r>
        <w:t>Although the courts ordinarily afford deference to the construction of a statute applied by the administrative agency empowered by law to carry out the statute's purposes, “[c]ases that present pure questions of law ... invoke a broader standard of review than is ... involved in deciding whether, in light of the evidence, the agency has acted unreasonably, arbitrarily, illegally or in abuse of its discretion.” (Internal quotation marks omitted.) Dept. of Public Safety v. Freedom of Information Commission, 298 Conn. 703, 716, 6 A.3d 763 (2010).</w:t>
      </w:r>
    </w:p>
    <w:p w14:paraId="45B13A9E" w14:textId="77777777" w:rsidR="00367292" w:rsidRDefault="00367292" w:rsidP="00367292">
      <w:r>
        <w:t>ANALYSIS:</w:t>
      </w:r>
    </w:p>
    <w:p w14:paraId="3B22A693" w14:textId="77777777" w:rsidR="00367292" w:rsidRDefault="00367292" w:rsidP="00367292">
      <w:r>
        <w:t xml:space="preserve">Medicaid Title XIX is a social benefit program intended to be used by people who are incapable of caring for themselves and who do not have the resources to pay for the care they need. To meet these goals, Congress enacted provisions designed to ensure that only persons who are in fact poor and have not transferred assets that could have been used to pay for needed services, are provided the program's benefits. Medicaid eligibility determinations consider both income and assets. In general, an applicant may not have more than $1,600 in available assets in order </w:t>
      </w:r>
      <w:r>
        <w:lastRenderedPageBreak/>
        <w:t>to be eligible for Medicaid benefits.5 Eligibility for Medicaid benefits can only be confirmed when the applicant's applicable assets do not exceed the prescribed limit.</w:t>
      </w:r>
    </w:p>
    <w:p w14:paraId="3B5D33D0" w14:textId="77777777" w:rsidR="00367292" w:rsidRDefault="00367292" w:rsidP="00367292">
      <w:r>
        <w:t>*3 Under the applicable definitions, a resource is an asset (i) owned by the plaintiff, (ii) which can be converted to cash for use in supporting the plaintiff, and (iii) which the plaintiff is not legally restricted from using. See UPM § 4015.05P.6 Connecticut law provides that even if the foregoing three points are found, the plaintiff can still avoid having the asset counted against him if the plaintiff can prove that the asset was inaccessible. Thus, Connecticut law is more favorable to the plaintiff, since it provides an additional opportunity beyond the basic definition of a resource to avoid an asset being counted.</w:t>
      </w:r>
    </w:p>
    <w:p w14:paraId="0199874F" w14:textId="77777777" w:rsidR="00367292" w:rsidRDefault="00367292" w:rsidP="00367292">
      <w:r>
        <w:t>Connecticut General Statutes 17b-261 (c) provides in relevant part as follows:</w:t>
      </w:r>
    </w:p>
    <w:p w14:paraId="79E8A5E1" w14:textId="77777777" w:rsidR="00367292" w:rsidRDefault="00367292" w:rsidP="00367292">
      <w:r>
        <w:t>“For purposes of determining eligibility for the Medicaid program, an available asset is one that is actually available to the applicant or one that the applicant has the legal right, authority or power to obtain or to have applied for the applicant's general medical support....” (Emphasis added.)</w:t>
      </w:r>
    </w:p>
    <w:p w14:paraId="6D30B42E" w14:textId="77777777" w:rsidR="00367292" w:rsidRDefault="00367292" w:rsidP="00367292">
      <w:r>
        <w:t>Thus in order for an asset to be counted in an eligibility determination it must be “actually available” or the applicant must have the power “to obtain” it. These concepts are similar and look not solely to the legal title to the asset, but to the applicant's actual ability to get their hands on the asset (i.e. its actual availability to them or their power to obtain it). The provisions of UPM § 4015.05P dealing with the concept of inaccessibility consider the opposite side of the coin from the foregoing statute and place the burden of proof on the applicant.</w:t>
      </w:r>
    </w:p>
    <w:p w14:paraId="007D2F71" w14:textId="77777777" w:rsidR="00367292" w:rsidRDefault="00367292" w:rsidP="00367292">
      <w:r>
        <w:t>In this case DSS determined that the total available resources of the applicant and applicant spouse were $440,419.80 and that Medicaideligibility could not be confirmed until the total countable assets were properly reduced to $128,0207 which comprised $1,600 in assets for the applicant and $126,420 for the applicant spouse as the “community spouse.”8 The foregoing determinations, made as of the applicable application date, resulted in DSS denying Medicaid benefits to the applicant for the period from December 2019 through September 2020. Since the applicant had passed away in August of 2020, the foregoing amounted to a complete denial of Medicaid benefits. In making its determinations, DSS included the value of assets in the Trust as available resources. It was this inclusion of the value of Trust assets that essentially precipitated the denial.</w:t>
      </w:r>
    </w:p>
    <w:p w14:paraId="5D91B6B9" w14:textId="77777777" w:rsidR="00367292" w:rsidRDefault="00367292" w:rsidP="00367292">
      <w:r>
        <w:t>Accordingly, in the administrative hearing below and in this appeal, the primary issue is whether or not the Trust assets were available resources. This determination revolves around the terms of the Trust. The Trust provided that during the lives of the applicant and the applicant spouse, the trustees were to manage the Trust and distribute the Trust assets for the benefit of the applicant and applicant spouse in the discretion of the Trustees. The Trust further provided that the Trust was revocable, and the Trust assets could be removed, by the applicant and the applicant spouse, provided that they each had the mental capacity to do so, to the extent of each grantor's one-half share of the Trust.9 There is no doubt that the applicant spouse was competent and capable of terminating the Trust as to her half share thereof and removing assets equal to her half share from the Trust merely upon her determination to do so.</w:t>
      </w:r>
    </w:p>
    <w:p w14:paraId="3A1BCBA6" w14:textId="77777777" w:rsidR="00367292" w:rsidRDefault="00367292" w:rsidP="00367292">
      <w:r>
        <w:t xml:space="preserve">*4 The plaintiff has taken the position that the applicant did not have the mental capacity to terminate the Trust and remove his share of the assets. If the applicant had the mental capacity to terminate the Trust and remove the Trust assets, then the Trust assets were available resources. Further, the applicant had the burden to prove his eligibility for Medicaid benefits, </w:t>
      </w:r>
      <w:r>
        <w:lastRenderedPageBreak/>
        <w:t>the inaccessibility of any asset, and any alleged incapacity. The sole evidence concerning the applicant's mental capacity was an affidavit and testimony from his personal lawyer expressing her personal opinion that the applicant was mentally incapacitated.10 In the administrative hearing below, the hearing officer accepted the affidavit as evidence, considered it and determined that it was insufficient evidence for her to conclude that the applicant was mentally incapacitated.11</w:t>
      </w:r>
    </w:p>
    <w:p w14:paraId="57606895" w14:textId="77777777" w:rsidR="00367292" w:rsidRDefault="00367292" w:rsidP="00367292">
      <w:r>
        <w:t>The hearing officer was the trier of fact. Accordingly, she had the position to evaluate and weigh evidence, crediting and believing or discrediting and disbelieving pieces of evidence. Here, the hearing officer considered the affidavit and corresponding testimony and found it insufficient evidence to conclude that the applicant was mentally incapacitated. The affidavit was from the applicant's personal attorney, who was representing the plaintiff at the hearing and who was obviously advocating the position most favorable to the applicant, as any attorney would. While it was not absolutely required that medical evidence be submitted concerning the applicant's mental capacity, such medical evidence would have been more compelling. Further, while the attorney affidavit and testimony was some evidence, the evidence was not impartial12 and one could, but was not required to, reasonably question whether an attorney had the necessary skill and qualification to make such an assessment on her own. Accordingly, although the hearing officer could have credited the affidavit, it was not error for the hearing officer to find that the affidavit and corresponding testimony alone were insufficient evidence to conclude that the applicant was mentally incapacitated. The hearing officer's determination that the plaintiff had failed to prove that the applicant was mentally incapacitated meant that the Trust was revocable and the Trust assets were available resources which drove the applicant over the asset limit for Medicaid eligibility. In this regard, it must be noted that throughout the process, the plaintiff bore the burden of proof to prove eligibility for the Medicaid benefits and any alleged incapacity.</w:t>
      </w:r>
    </w:p>
    <w:p w14:paraId="28990EB2" w14:textId="77777777" w:rsidR="00367292" w:rsidRDefault="00367292" w:rsidP="00367292">
      <w:r>
        <w:t>*5 The plaintiff further asserts that DSS should have only included the applicant's half of the Trust assets. However, this position misses the following points. First, Medicaid looks at the assets of the applicant and the community spouse to determine whether the applicant's available resources exceed $1,600 and whether the community spouse's available resources exceed the maximum amount allowable for the community spouse. This is exactly what DSS did here. There is no doubt that the applicant spouse had the capacity and absolute authority and ability to revoke the Trust and remove her half of the assets. The hearing officer found that the applicant likewise had the capacity, authority and ability. Accordingly, the relevant Trust assets in question were properly includable in the calculations which DSS used to determine the maximum amount retainable by the applicant spouse as the community spouse. Further, even within the Trust, the assets were to be managed and distributed, subject to the Trustee's discretion, for the benefit and maintenance of each grantor, the applicant and applicant spouse.13</w:t>
      </w:r>
    </w:p>
    <w:p w14:paraId="12D59217" w14:textId="77777777" w:rsidR="00367292" w:rsidRDefault="00367292" w:rsidP="00367292">
      <w:r>
        <w:t>In view of the foregoing, the court finds that the plaintiff has failed to establish on appeal that the Final Decision was (1) in violation of constitutional or statutory provisions; (2) in excess of the statutory authority of the agency; (3) made upon unlawful procedure; (4) affected by other error of law; (5) clearly erroneous in view of the reliable, probative, and substantial evidence on the whole record; or (6) arbitrary or capricious or characterized by abuse of discretion or clearly unwarranted exercise of discretion. Accordingly, the court must respectfully dismiss the appeal.</w:t>
      </w:r>
    </w:p>
    <w:p w14:paraId="26524483" w14:textId="77777777" w:rsidR="00367292" w:rsidRDefault="00367292" w:rsidP="00367292">
      <w:r>
        <w:lastRenderedPageBreak/>
        <w:t>ORDER:</w:t>
      </w:r>
    </w:p>
    <w:p w14:paraId="3D1B2C5B" w14:textId="77777777" w:rsidR="00367292" w:rsidRDefault="00367292" w:rsidP="00367292">
      <w:r>
        <w:t>The appeal is dismissed.</w:t>
      </w:r>
    </w:p>
    <w:p w14:paraId="568185EF" w14:textId="77777777" w:rsidR="00367292" w:rsidRDefault="00367292" w:rsidP="00367292">
      <w:r>
        <w:t>All Citations</w:t>
      </w:r>
    </w:p>
    <w:p w14:paraId="41FC0AB9" w14:textId="77777777" w:rsidR="00367292" w:rsidRDefault="00367292" w:rsidP="00367292">
      <w:r>
        <w:t>Not Reported in Atl. Rptr., 2022 WL 1585386</w:t>
      </w:r>
    </w:p>
    <w:p w14:paraId="7D34406F" w14:textId="77777777" w:rsidR="00367292" w:rsidRDefault="00367292" w:rsidP="00367292">
      <w:r>
        <w:t>Footnotes</w:t>
      </w:r>
    </w:p>
    <w:p w14:paraId="5898CB5F" w14:textId="77777777" w:rsidR="00367292" w:rsidRDefault="00367292" w:rsidP="00367292">
      <w:r>
        <w:t>1</w:t>
      </w:r>
    </w:p>
    <w:p w14:paraId="78BEEED3" w14:textId="77777777" w:rsidR="00367292" w:rsidRDefault="00367292" w:rsidP="00367292">
      <w:r>
        <w:t>The Medicaid application was filed by the applicant himself and his representative, Karen Thorp. The applicant himself apparently signed the application. See page 16 of the record.</w:t>
      </w:r>
    </w:p>
    <w:p w14:paraId="4FDD0365" w14:textId="77777777" w:rsidR="00367292" w:rsidRDefault="00367292" w:rsidP="00367292">
      <w:r>
        <w:t>2</w:t>
      </w:r>
    </w:p>
    <w:p w14:paraId="6CD82583" w14:textId="77777777" w:rsidR="00367292" w:rsidRDefault="00367292" w:rsidP="00367292">
      <w:r>
        <w:t>$126,420.00 for the applicant spouse plus $1,600 for the applicant.</w:t>
      </w:r>
    </w:p>
    <w:p w14:paraId="3B23FB0A" w14:textId="77777777" w:rsidR="00367292" w:rsidRDefault="00367292" w:rsidP="00367292">
      <w:r>
        <w:t>3</w:t>
      </w:r>
    </w:p>
    <w:p w14:paraId="6E629090" w14:textId="77777777" w:rsidR="00367292" w:rsidRDefault="00367292" w:rsidP="00367292">
      <w:r>
        <w:t>The foregoing affidavit was not provided to DSS in the application process and the plaintiff had not challenged the applicant's capacity during the application process. The plaintiff's attorney also similarly testified at the hearing.</w:t>
      </w:r>
    </w:p>
    <w:p w14:paraId="5650CDA9" w14:textId="77777777" w:rsidR="00367292" w:rsidRDefault="00367292" w:rsidP="00367292">
      <w:r>
        <w:t>4</w:t>
      </w:r>
    </w:p>
    <w:p w14:paraId="74EEB537" w14:textId="77777777" w:rsidR="00367292" w:rsidRDefault="00367292" w:rsidP="00367292">
      <w:r>
        <w:t>Section 4-183 (j) provides in relevant part: “The court shall not substitute its judgment for that of the agency as to the weight of the evidence on questions of fact. The court shall affirm the decision of the agency unless the court finds that substantial rights of the person appealing have been prejudiced because the administrative findings, inferences, conclusions, or decisions are: (1) In violation of constitutional or statutory provisions; (2) in excess of the statutory authority of the agency; (3) made upon unlawful procedure; (4) affected by other error of law; (5) clearly erroneous in view of the reliable, probative, and substantial evidence on the whole record; or (6) arbitrary or capricious or characterized by abuse of discretion or clearly unwarranted exercise of discretion. If the court finds such prejudice, it shall sustain the appeal and, if appropriate, may render a judgment under subsection (k) of this section or remand the case for further proceedings.”</w:t>
      </w:r>
    </w:p>
    <w:p w14:paraId="04AB039C" w14:textId="77777777" w:rsidR="00367292" w:rsidRDefault="00367292" w:rsidP="00367292">
      <w:r>
        <w:t>5</w:t>
      </w:r>
    </w:p>
    <w:p w14:paraId="2FB61844" w14:textId="77777777" w:rsidR="00367292" w:rsidRDefault="00367292" w:rsidP="00367292">
      <w:r>
        <w:t>Medicaid benefits may only be provided if the applicant's available income and assets are below the prescribed eligibility limits. See General Statutes § 17b-80 (a). The relevant Medicaid asset limit is $1,600. See Uniform Policy Manual (UPM) § 4005.10 (A) (2) (a).</w:t>
      </w:r>
    </w:p>
    <w:p w14:paraId="77CDC310" w14:textId="77777777" w:rsidR="00367292" w:rsidRDefault="00367292" w:rsidP="00367292">
      <w:r>
        <w:t>6</w:t>
      </w:r>
    </w:p>
    <w:p w14:paraId="2BC13F44" w14:textId="77777777" w:rsidR="00367292" w:rsidRDefault="00367292" w:rsidP="00367292">
      <w:r>
        <w:t>Legal restrictions can arise from things such as (i) an encumbrance or lien, (ii) joint owners of an account, or (iii) fiduciary obligations or trust terms associated with an account. In cases such as this, where a spouse remains in the community, specified regulatory consideration is given to an amount that is separately retainable by the spouse.</w:t>
      </w:r>
    </w:p>
    <w:p w14:paraId="2FA4D052" w14:textId="77777777" w:rsidR="00367292" w:rsidRDefault="00367292" w:rsidP="00367292">
      <w:r>
        <w:t>7</w:t>
      </w:r>
    </w:p>
    <w:p w14:paraId="60D8B19A" w14:textId="77777777" w:rsidR="00367292" w:rsidRDefault="00367292" w:rsidP="00367292">
      <w:r>
        <w:t>The non-residence property at 50 Biscayne Boulevard in Old Lyme was appraised at $260,700, which in and of itself would exceed the asset limit. The residence of the applicant spouse was not included in the foregoing determination.</w:t>
      </w:r>
    </w:p>
    <w:p w14:paraId="74225CA6" w14:textId="77777777" w:rsidR="00367292" w:rsidRDefault="00367292" w:rsidP="00367292">
      <w:r>
        <w:t>8</w:t>
      </w:r>
    </w:p>
    <w:p w14:paraId="6549483C" w14:textId="77777777" w:rsidR="00367292" w:rsidRDefault="00367292" w:rsidP="00367292">
      <w:r>
        <w:t xml:space="preserve">A community spouse (i.e. a spouse who remains independent in the community) may retain an amount determined by an applicable regulatory scheme which lakes into account the assets and circumstances of the community spouse. To protect both the community spouse and the Medicaid program, detailed regulations have been put in place to determine the extent of </w:t>
      </w:r>
      <w:r>
        <w:lastRenderedPageBreak/>
        <w:t>assets and income that the community spouse may maintain while the institutionalized spouse receives Medicaid benefits. The effect of the foregoing community spouse regulations is not at issue in this appeal.</w:t>
      </w:r>
    </w:p>
    <w:p w14:paraId="4765106B" w14:textId="77777777" w:rsidR="00367292" w:rsidRDefault="00367292" w:rsidP="00367292">
      <w:r>
        <w:t>9</w:t>
      </w:r>
    </w:p>
    <w:p w14:paraId="0B33C4EC" w14:textId="77777777" w:rsidR="00367292" w:rsidRDefault="00367292" w:rsidP="00367292">
      <w:r>
        <w:t>Regulations of Connecticut State Agencies § 17b-198-8 (l) (2) provides that “[t]he corpus of a trust shall be treated as a counted asset of a person ... if the terms of the trust permit such person to revoke the trust and receive the corpus of the trust upon revocation.” Such was the case here.</w:t>
      </w:r>
    </w:p>
    <w:p w14:paraId="5C16425D" w14:textId="77777777" w:rsidR="00367292" w:rsidRDefault="00367292" w:rsidP="00367292">
      <w:r>
        <w:t>10</w:t>
      </w:r>
    </w:p>
    <w:p w14:paraId="5CFCBF34" w14:textId="77777777" w:rsidR="00367292" w:rsidRDefault="00367292" w:rsidP="00367292">
      <w:r>
        <w:t>This affidavit was not submitted to DSS, and no challenge was made to the applicant's capacity, during the application process. UPM § 1010.05 requires the applicant to timely and accurately provide DSS with the information that it needs to determine eligibility and provides that the applicant bears the burden of proving eligibility. In this case, the applicant failed to timely attempt to challenge the applicant's capacity dining the application process, thereby depriving DSS an ability to evaluate the applicant's assertions. It was only later, after DSS had already denied the benefits and during the administrative hearing, that the applicant first attempted to challenge his capacity. During the application process DSS clearly provided the applicant with an opportunity to present all necessary evidence, ultimately advising the applicant that DSS intended to deny his application based upon excess assets unless the applicant provided documentation to dispute DSS's position. The applicant failed to timely dispute the DSS position by attempting to challenge capacity during the application process. It was readily apparent that DSS was including the 50 Biscayne Boulevard property in the available countable assets from the value of the available countable assets reported to the applicant by DSS. This failure is separately sufficient reason for the hearing officer to deny the applicant's application.</w:t>
      </w:r>
    </w:p>
    <w:p w14:paraId="67400A6D" w14:textId="77777777" w:rsidR="00367292" w:rsidRDefault="00367292" w:rsidP="00367292">
      <w:r>
        <w:t>11</w:t>
      </w:r>
    </w:p>
    <w:p w14:paraId="1EDCDDF4" w14:textId="77777777" w:rsidR="00367292" w:rsidRDefault="00367292" w:rsidP="00367292">
      <w:r>
        <w:t>The court notes in this regard that the Medicaid application was actually filed by the applicant and his representative. The applicant signed the application himself. Further, the application specifically represented that the applicant did not have a disability or capacity issue through his signing the application and through his answers to specific questions. See the record at pages 16, 19, 20, and 22.</w:t>
      </w:r>
    </w:p>
    <w:p w14:paraId="1A3B91C4" w14:textId="77777777" w:rsidR="00367292" w:rsidRDefault="00367292" w:rsidP="00367292">
      <w:r>
        <w:t>12</w:t>
      </w:r>
    </w:p>
    <w:p w14:paraId="7A53C18D" w14:textId="77777777" w:rsidR="00367292" w:rsidRDefault="00367292" w:rsidP="00367292">
      <w:r>
        <w:t>In this regard, not only was the attorney the applicant's long-time attorney, she was now actively representing the applicant's wife and the estate, and was expressing an opinion that would have an impact on the effectiveness of a trust that this attorney put in place for the applicant and the applicant spouse. Rule 3.7 of the Rules of Professional Conduct generally prohibits an attorney from testifying concerning and material issue of contested tact in a proceeding where the attorney is also acting as an advocate.</w:t>
      </w:r>
    </w:p>
    <w:p w14:paraId="7A3524A5" w14:textId="77777777" w:rsidR="00367292" w:rsidRDefault="00367292" w:rsidP="00367292">
      <w:r>
        <w:t>13</w:t>
      </w:r>
    </w:p>
    <w:p w14:paraId="63CBD9D5" w14:textId="77777777" w:rsidR="00367292" w:rsidRDefault="00367292" w:rsidP="00367292">
      <w:r>
        <w:t>In this regard see UPM § 4030.80 (D) (1) through (3).</w:t>
      </w:r>
    </w:p>
    <w:p w14:paraId="0A44A65C" w14:textId="77777777" w:rsidR="00D13577" w:rsidRPr="00367292" w:rsidRDefault="00D13577" w:rsidP="00367292"/>
    <w:sectPr w:rsidR="00D13577" w:rsidRPr="0036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77"/>
    <w:rsid w:val="00367292"/>
    <w:rsid w:val="009E60A8"/>
    <w:rsid w:val="00D1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FD86E"/>
  <w15:chartTrackingRefBased/>
  <w15:docId w15:val="{B7BEB811-7C4E-6A42-8723-934D4227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35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5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13577"/>
    <w:rPr>
      <w:color w:val="0000FF"/>
      <w:u w:val="single"/>
    </w:rPr>
  </w:style>
  <w:style w:type="character" w:styleId="Strong">
    <w:name w:val="Strong"/>
    <w:basedOn w:val="DefaultParagraphFont"/>
    <w:uiPriority w:val="22"/>
    <w:qFormat/>
    <w:rsid w:val="00D13577"/>
    <w:rPr>
      <w:b/>
      <w:bCs/>
    </w:rPr>
  </w:style>
  <w:style w:type="character" w:customStyle="1" w:styleId="costarpage">
    <w:name w:val="co_starpage"/>
    <w:basedOn w:val="DefaultParagraphFont"/>
    <w:rsid w:val="00D13577"/>
  </w:style>
  <w:style w:type="character" w:customStyle="1" w:styleId="apple-converted-space">
    <w:name w:val="apple-converted-space"/>
    <w:basedOn w:val="DefaultParagraphFont"/>
    <w:rsid w:val="00D13577"/>
  </w:style>
  <w:style w:type="character" w:customStyle="1" w:styleId="cosearchterm">
    <w:name w:val="co_searchterm"/>
    <w:basedOn w:val="DefaultParagraphFont"/>
    <w:rsid w:val="00D13577"/>
  </w:style>
  <w:style w:type="character" w:styleId="Emphasis">
    <w:name w:val="Emphasis"/>
    <w:basedOn w:val="DefaultParagraphFont"/>
    <w:uiPriority w:val="20"/>
    <w:qFormat/>
    <w:rsid w:val="00D13577"/>
    <w:rPr>
      <w:i/>
      <w:iCs/>
    </w:rPr>
  </w:style>
  <w:style w:type="character" w:styleId="UnresolvedMention">
    <w:name w:val="Unresolved Mention"/>
    <w:basedOn w:val="DefaultParagraphFont"/>
    <w:uiPriority w:val="99"/>
    <w:semiHidden/>
    <w:unhideWhenUsed/>
    <w:rsid w:val="009E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0021">
      <w:bodyDiv w:val="1"/>
      <w:marLeft w:val="0"/>
      <w:marRight w:val="0"/>
      <w:marTop w:val="0"/>
      <w:marBottom w:val="0"/>
      <w:divBdr>
        <w:top w:val="none" w:sz="0" w:space="0" w:color="auto"/>
        <w:left w:val="none" w:sz="0" w:space="0" w:color="auto"/>
        <w:bottom w:val="none" w:sz="0" w:space="0" w:color="auto"/>
        <w:right w:val="none" w:sz="0" w:space="0" w:color="auto"/>
      </w:divBdr>
      <w:divsChild>
        <w:div w:id="1778256302">
          <w:marLeft w:val="0"/>
          <w:marRight w:val="0"/>
          <w:marTop w:val="240"/>
          <w:marBottom w:val="240"/>
          <w:divBdr>
            <w:top w:val="none" w:sz="0" w:space="0" w:color="auto"/>
            <w:left w:val="none" w:sz="0" w:space="0" w:color="auto"/>
            <w:bottom w:val="none" w:sz="0" w:space="0" w:color="auto"/>
            <w:right w:val="none" w:sz="0" w:space="0" w:color="auto"/>
          </w:divBdr>
          <w:divsChild>
            <w:div w:id="600529268">
              <w:marLeft w:val="0"/>
              <w:marRight w:val="0"/>
              <w:marTop w:val="0"/>
              <w:marBottom w:val="0"/>
              <w:divBdr>
                <w:top w:val="none" w:sz="0" w:space="0" w:color="auto"/>
                <w:left w:val="none" w:sz="0" w:space="0" w:color="auto"/>
                <w:bottom w:val="none" w:sz="0" w:space="0" w:color="auto"/>
                <w:right w:val="none" w:sz="0" w:space="0" w:color="auto"/>
              </w:divBdr>
            </w:div>
          </w:divsChild>
        </w:div>
        <w:div w:id="1398282432">
          <w:marLeft w:val="0"/>
          <w:marRight w:val="0"/>
          <w:marTop w:val="0"/>
          <w:marBottom w:val="0"/>
          <w:divBdr>
            <w:top w:val="none" w:sz="0" w:space="0" w:color="auto"/>
            <w:left w:val="none" w:sz="0" w:space="0" w:color="auto"/>
            <w:bottom w:val="none" w:sz="0" w:space="0" w:color="auto"/>
            <w:right w:val="none" w:sz="0" w:space="0" w:color="auto"/>
          </w:divBdr>
        </w:div>
        <w:div w:id="2147166057">
          <w:marLeft w:val="0"/>
          <w:marRight w:val="0"/>
          <w:marTop w:val="0"/>
          <w:marBottom w:val="0"/>
          <w:divBdr>
            <w:top w:val="none" w:sz="0" w:space="0" w:color="auto"/>
            <w:left w:val="none" w:sz="0" w:space="0" w:color="auto"/>
            <w:bottom w:val="none" w:sz="0" w:space="0" w:color="auto"/>
            <w:right w:val="none" w:sz="0" w:space="0" w:color="auto"/>
          </w:divBdr>
        </w:div>
        <w:div w:id="220140949">
          <w:marLeft w:val="0"/>
          <w:marRight w:val="0"/>
          <w:marTop w:val="0"/>
          <w:marBottom w:val="0"/>
          <w:divBdr>
            <w:top w:val="none" w:sz="0" w:space="0" w:color="auto"/>
            <w:left w:val="none" w:sz="0" w:space="0" w:color="auto"/>
            <w:bottom w:val="none" w:sz="0" w:space="0" w:color="auto"/>
            <w:right w:val="none" w:sz="0" w:space="0" w:color="auto"/>
          </w:divBdr>
        </w:div>
        <w:div w:id="1008869671">
          <w:marLeft w:val="0"/>
          <w:marRight w:val="0"/>
          <w:marTop w:val="240"/>
          <w:marBottom w:val="240"/>
          <w:divBdr>
            <w:top w:val="none" w:sz="0" w:space="0" w:color="auto"/>
            <w:left w:val="none" w:sz="0" w:space="0" w:color="auto"/>
            <w:bottom w:val="none" w:sz="0" w:space="0" w:color="auto"/>
            <w:right w:val="none" w:sz="0" w:space="0" w:color="auto"/>
          </w:divBdr>
          <w:divsChild>
            <w:div w:id="580523688">
              <w:marLeft w:val="0"/>
              <w:marRight w:val="0"/>
              <w:marTop w:val="0"/>
              <w:marBottom w:val="0"/>
              <w:divBdr>
                <w:top w:val="none" w:sz="0" w:space="0" w:color="auto"/>
                <w:left w:val="none" w:sz="0" w:space="0" w:color="auto"/>
                <w:bottom w:val="none" w:sz="0" w:space="0" w:color="auto"/>
                <w:right w:val="none" w:sz="0" w:space="0" w:color="auto"/>
              </w:divBdr>
              <w:divsChild>
                <w:div w:id="2085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953">
          <w:marLeft w:val="0"/>
          <w:marRight w:val="0"/>
          <w:marTop w:val="0"/>
          <w:marBottom w:val="240"/>
          <w:divBdr>
            <w:top w:val="none" w:sz="0" w:space="0" w:color="auto"/>
            <w:left w:val="none" w:sz="0" w:space="0" w:color="auto"/>
            <w:bottom w:val="none" w:sz="0" w:space="0" w:color="auto"/>
            <w:right w:val="none" w:sz="0" w:space="0" w:color="auto"/>
          </w:divBdr>
          <w:divsChild>
            <w:div w:id="1853375723">
              <w:marLeft w:val="0"/>
              <w:marRight w:val="0"/>
              <w:marTop w:val="0"/>
              <w:marBottom w:val="0"/>
              <w:divBdr>
                <w:top w:val="none" w:sz="0" w:space="0" w:color="auto"/>
                <w:left w:val="none" w:sz="0" w:space="0" w:color="auto"/>
                <w:bottom w:val="none" w:sz="0" w:space="0" w:color="auto"/>
                <w:right w:val="none" w:sz="0" w:space="0" w:color="auto"/>
              </w:divBdr>
            </w:div>
            <w:div w:id="2143840880">
              <w:marLeft w:val="0"/>
              <w:marRight w:val="0"/>
              <w:marTop w:val="0"/>
              <w:marBottom w:val="0"/>
              <w:divBdr>
                <w:top w:val="none" w:sz="0" w:space="0" w:color="auto"/>
                <w:left w:val="none" w:sz="0" w:space="0" w:color="auto"/>
                <w:bottom w:val="none" w:sz="0" w:space="0" w:color="auto"/>
                <w:right w:val="none" w:sz="0" w:space="0" w:color="auto"/>
              </w:divBdr>
            </w:div>
          </w:divsChild>
        </w:div>
        <w:div w:id="1187017219">
          <w:marLeft w:val="0"/>
          <w:marRight w:val="0"/>
          <w:marTop w:val="0"/>
          <w:marBottom w:val="0"/>
          <w:divBdr>
            <w:top w:val="none" w:sz="0" w:space="0" w:color="auto"/>
            <w:left w:val="none" w:sz="0" w:space="0" w:color="auto"/>
            <w:bottom w:val="none" w:sz="0" w:space="0" w:color="auto"/>
            <w:right w:val="none" w:sz="0" w:space="0" w:color="auto"/>
          </w:divBdr>
          <w:divsChild>
            <w:div w:id="644088404">
              <w:marLeft w:val="0"/>
              <w:marRight w:val="0"/>
              <w:marTop w:val="0"/>
              <w:marBottom w:val="0"/>
              <w:divBdr>
                <w:top w:val="none" w:sz="0" w:space="0" w:color="auto"/>
                <w:left w:val="none" w:sz="0" w:space="0" w:color="auto"/>
                <w:bottom w:val="none" w:sz="0" w:space="0" w:color="auto"/>
                <w:right w:val="none" w:sz="0" w:space="0" w:color="auto"/>
              </w:divBdr>
              <w:divsChild>
                <w:div w:id="1020476861">
                  <w:marLeft w:val="0"/>
                  <w:marRight w:val="0"/>
                  <w:marTop w:val="0"/>
                  <w:marBottom w:val="0"/>
                  <w:divBdr>
                    <w:top w:val="none" w:sz="0" w:space="0" w:color="auto"/>
                    <w:left w:val="none" w:sz="0" w:space="0" w:color="auto"/>
                    <w:bottom w:val="none" w:sz="0" w:space="0" w:color="auto"/>
                    <w:right w:val="none" w:sz="0" w:space="0" w:color="auto"/>
                  </w:divBdr>
                  <w:divsChild>
                    <w:div w:id="1887906228">
                      <w:marLeft w:val="0"/>
                      <w:marRight w:val="0"/>
                      <w:marTop w:val="0"/>
                      <w:marBottom w:val="0"/>
                      <w:divBdr>
                        <w:top w:val="none" w:sz="0" w:space="0" w:color="auto"/>
                        <w:left w:val="none" w:sz="0" w:space="0" w:color="auto"/>
                        <w:bottom w:val="none" w:sz="0" w:space="0" w:color="auto"/>
                        <w:right w:val="none" w:sz="0" w:space="0" w:color="auto"/>
                      </w:divBdr>
                      <w:divsChild>
                        <w:div w:id="1231384895">
                          <w:marLeft w:val="0"/>
                          <w:marRight w:val="0"/>
                          <w:marTop w:val="240"/>
                          <w:marBottom w:val="0"/>
                          <w:divBdr>
                            <w:top w:val="none" w:sz="0" w:space="0" w:color="auto"/>
                            <w:left w:val="none" w:sz="0" w:space="0" w:color="auto"/>
                            <w:bottom w:val="none" w:sz="0" w:space="0" w:color="auto"/>
                            <w:right w:val="none" w:sz="0" w:space="0" w:color="auto"/>
                          </w:divBdr>
                          <w:divsChild>
                            <w:div w:id="1935744571">
                              <w:marLeft w:val="0"/>
                              <w:marRight w:val="0"/>
                              <w:marTop w:val="240"/>
                              <w:marBottom w:val="0"/>
                              <w:divBdr>
                                <w:top w:val="none" w:sz="0" w:space="0" w:color="auto"/>
                                <w:left w:val="none" w:sz="0" w:space="0" w:color="auto"/>
                                <w:bottom w:val="none" w:sz="0" w:space="0" w:color="auto"/>
                                <w:right w:val="none" w:sz="0" w:space="0" w:color="auto"/>
                              </w:divBdr>
                            </w:div>
                          </w:divsChild>
                        </w:div>
                        <w:div w:id="989674636">
                          <w:marLeft w:val="0"/>
                          <w:marRight w:val="0"/>
                          <w:marTop w:val="0"/>
                          <w:marBottom w:val="0"/>
                          <w:divBdr>
                            <w:top w:val="none" w:sz="0" w:space="0" w:color="auto"/>
                            <w:left w:val="none" w:sz="0" w:space="0" w:color="auto"/>
                            <w:bottom w:val="none" w:sz="0" w:space="0" w:color="auto"/>
                            <w:right w:val="none" w:sz="0" w:space="0" w:color="auto"/>
                          </w:divBdr>
                          <w:divsChild>
                            <w:div w:id="7661947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5650116">
                      <w:marLeft w:val="0"/>
                      <w:marRight w:val="0"/>
                      <w:marTop w:val="0"/>
                      <w:marBottom w:val="0"/>
                      <w:divBdr>
                        <w:top w:val="none" w:sz="0" w:space="0" w:color="auto"/>
                        <w:left w:val="none" w:sz="0" w:space="0" w:color="auto"/>
                        <w:bottom w:val="none" w:sz="0" w:space="0" w:color="auto"/>
                        <w:right w:val="none" w:sz="0" w:space="0" w:color="auto"/>
                      </w:divBdr>
                      <w:divsChild>
                        <w:div w:id="451167686">
                          <w:marLeft w:val="0"/>
                          <w:marRight w:val="0"/>
                          <w:marTop w:val="240"/>
                          <w:marBottom w:val="0"/>
                          <w:divBdr>
                            <w:top w:val="none" w:sz="0" w:space="0" w:color="auto"/>
                            <w:left w:val="none" w:sz="0" w:space="0" w:color="auto"/>
                            <w:bottom w:val="none" w:sz="0" w:space="0" w:color="auto"/>
                            <w:right w:val="none" w:sz="0" w:space="0" w:color="auto"/>
                          </w:divBdr>
                          <w:divsChild>
                            <w:div w:id="1690720540">
                              <w:marLeft w:val="0"/>
                              <w:marRight w:val="0"/>
                              <w:marTop w:val="240"/>
                              <w:marBottom w:val="0"/>
                              <w:divBdr>
                                <w:top w:val="none" w:sz="0" w:space="0" w:color="auto"/>
                                <w:left w:val="none" w:sz="0" w:space="0" w:color="auto"/>
                                <w:bottom w:val="none" w:sz="0" w:space="0" w:color="auto"/>
                                <w:right w:val="none" w:sz="0" w:space="0" w:color="auto"/>
                              </w:divBdr>
                            </w:div>
                          </w:divsChild>
                        </w:div>
                        <w:div w:id="1246305930">
                          <w:marLeft w:val="0"/>
                          <w:marRight w:val="0"/>
                          <w:marTop w:val="0"/>
                          <w:marBottom w:val="0"/>
                          <w:divBdr>
                            <w:top w:val="none" w:sz="0" w:space="0" w:color="auto"/>
                            <w:left w:val="none" w:sz="0" w:space="0" w:color="auto"/>
                            <w:bottom w:val="none" w:sz="0" w:space="0" w:color="auto"/>
                            <w:right w:val="none" w:sz="0" w:space="0" w:color="auto"/>
                          </w:divBdr>
                          <w:divsChild>
                            <w:div w:id="1592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025">
                      <w:marLeft w:val="0"/>
                      <w:marRight w:val="0"/>
                      <w:marTop w:val="0"/>
                      <w:marBottom w:val="0"/>
                      <w:divBdr>
                        <w:top w:val="none" w:sz="0" w:space="0" w:color="auto"/>
                        <w:left w:val="none" w:sz="0" w:space="0" w:color="auto"/>
                        <w:bottom w:val="none" w:sz="0" w:space="0" w:color="auto"/>
                        <w:right w:val="none" w:sz="0" w:space="0" w:color="auto"/>
                      </w:divBdr>
                      <w:divsChild>
                        <w:div w:id="478351010">
                          <w:marLeft w:val="0"/>
                          <w:marRight w:val="0"/>
                          <w:marTop w:val="240"/>
                          <w:marBottom w:val="0"/>
                          <w:divBdr>
                            <w:top w:val="none" w:sz="0" w:space="0" w:color="auto"/>
                            <w:left w:val="none" w:sz="0" w:space="0" w:color="auto"/>
                            <w:bottom w:val="none" w:sz="0" w:space="0" w:color="auto"/>
                            <w:right w:val="none" w:sz="0" w:space="0" w:color="auto"/>
                          </w:divBdr>
                          <w:divsChild>
                            <w:div w:id="579144425">
                              <w:marLeft w:val="0"/>
                              <w:marRight w:val="0"/>
                              <w:marTop w:val="240"/>
                              <w:marBottom w:val="0"/>
                              <w:divBdr>
                                <w:top w:val="none" w:sz="0" w:space="0" w:color="auto"/>
                                <w:left w:val="none" w:sz="0" w:space="0" w:color="auto"/>
                                <w:bottom w:val="none" w:sz="0" w:space="0" w:color="auto"/>
                                <w:right w:val="none" w:sz="0" w:space="0" w:color="auto"/>
                              </w:divBdr>
                            </w:div>
                          </w:divsChild>
                        </w:div>
                        <w:div w:id="984703515">
                          <w:marLeft w:val="0"/>
                          <w:marRight w:val="0"/>
                          <w:marTop w:val="0"/>
                          <w:marBottom w:val="0"/>
                          <w:divBdr>
                            <w:top w:val="none" w:sz="0" w:space="0" w:color="auto"/>
                            <w:left w:val="none" w:sz="0" w:space="0" w:color="auto"/>
                            <w:bottom w:val="none" w:sz="0" w:space="0" w:color="auto"/>
                            <w:right w:val="none" w:sz="0" w:space="0" w:color="auto"/>
                          </w:divBdr>
                          <w:divsChild>
                            <w:div w:id="1804494973">
                              <w:marLeft w:val="0"/>
                              <w:marRight w:val="0"/>
                              <w:marTop w:val="0"/>
                              <w:marBottom w:val="0"/>
                              <w:divBdr>
                                <w:top w:val="none" w:sz="0" w:space="0" w:color="auto"/>
                                <w:left w:val="none" w:sz="0" w:space="0" w:color="auto"/>
                                <w:bottom w:val="none" w:sz="0" w:space="0" w:color="auto"/>
                                <w:right w:val="none" w:sz="0" w:space="0" w:color="auto"/>
                              </w:divBdr>
                            </w:div>
                          </w:divsChild>
                        </w:div>
                        <w:div w:id="876549596">
                          <w:marLeft w:val="0"/>
                          <w:marRight w:val="0"/>
                          <w:marTop w:val="240"/>
                          <w:marBottom w:val="0"/>
                          <w:divBdr>
                            <w:top w:val="none" w:sz="0" w:space="0" w:color="auto"/>
                            <w:left w:val="none" w:sz="0" w:space="0" w:color="auto"/>
                            <w:bottom w:val="none" w:sz="0" w:space="0" w:color="auto"/>
                            <w:right w:val="none" w:sz="0" w:space="0" w:color="auto"/>
                          </w:divBdr>
                          <w:divsChild>
                            <w:div w:id="1243369759">
                              <w:marLeft w:val="0"/>
                              <w:marRight w:val="0"/>
                              <w:marTop w:val="0"/>
                              <w:marBottom w:val="0"/>
                              <w:divBdr>
                                <w:top w:val="none" w:sz="0" w:space="0" w:color="auto"/>
                                <w:left w:val="none" w:sz="0" w:space="0" w:color="auto"/>
                                <w:bottom w:val="none" w:sz="0" w:space="0" w:color="auto"/>
                                <w:right w:val="none" w:sz="0" w:space="0" w:color="auto"/>
                              </w:divBdr>
                            </w:div>
                          </w:divsChild>
                        </w:div>
                        <w:div w:id="1137185189">
                          <w:marLeft w:val="0"/>
                          <w:marRight w:val="0"/>
                          <w:marTop w:val="240"/>
                          <w:marBottom w:val="0"/>
                          <w:divBdr>
                            <w:top w:val="none" w:sz="0" w:space="0" w:color="auto"/>
                            <w:left w:val="none" w:sz="0" w:space="0" w:color="auto"/>
                            <w:bottom w:val="none" w:sz="0" w:space="0" w:color="auto"/>
                            <w:right w:val="none" w:sz="0" w:space="0" w:color="auto"/>
                          </w:divBdr>
                          <w:divsChild>
                            <w:div w:id="398984080">
                              <w:marLeft w:val="0"/>
                              <w:marRight w:val="0"/>
                              <w:marTop w:val="0"/>
                              <w:marBottom w:val="0"/>
                              <w:divBdr>
                                <w:top w:val="none" w:sz="0" w:space="0" w:color="auto"/>
                                <w:left w:val="none" w:sz="0" w:space="0" w:color="auto"/>
                                <w:bottom w:val="none" w:sz="0" w:space="0" w:color="auto"/>
                                <w:right w:val="none" w:sz="0" w:space="0" w:color="auto"/>
                              </w:divBdr>
                            </w:div>
                          </w:divsChild>
                        </w:div>
                        <w:div w:id="2115518204">
                          <w:marLeft w:val="0"/>
                          <w:marRight w:val="0"/>
                          <w:marTop w:val="240"/>
                          <w:marBottom w:val="0"/>
                          <w:divBdr>
                            <w:top w:val="none" w:sz="0" w:space="0" w:color="auto"/>
                            <w:left w:val="none" w:sz="0" w:space="0" w:color="auto"/>
                            <w:bottom w:val="none" w:sz="0" w:space="0" w:color="auto"/>
                            <w:right w:val="none" w:sz="0" w:space="0" w:color="auto"/>
                          </w:divBdr>
                          <w:divsChild>
                            <w:div w:id="1694305191">
                              <w:marLeft w:val="0"/>
                              <w:marRight w:val="0"/>
                              <w:marTop w:val="0"/>
                              <w:marBottom w:val="0"/>
                              <w:divBdr>
                                <w:top w:val="none" w:sz="0" w:space="0" w:color="auto"/>
                                <w:left w:val="none" w:sz="0" w:space="0" w:color="auto"/>
                                <w:bottom w:val="none" w:sz="0" w:space="0" w:color="auto"/>
                                <w:right w:val="none" w:sz="0" w:space="0" w:color="auto"/>
                              </w:divBdr>
                            </w:div>
                          </w:divsChild>
                        </w:div>
                        <w:div w:id="1762798268">
                          <w:marLeft w:val="0"/>
                          <w:marRight w:val="0"/>
                          <w:marTop w:val="240"/>
                          <w:marBottom w:val="0"/>
                          <w:divBdr>
                            <w:top w:val="none" w:sz="0" w:space="0" w:color="auto"/>
                            <w:left w:val="none" w:sz="0" w:space="0" w:color="auto"/>
                            <w:bottom w:val="none" w:sz="0" w:space="0" w:color="auto"/>
                            <w:right w:val="none" w:sz="0" w:space="0" w:color="auto"/>
                          </w:divBdr>
                          <w:divsChild>
                            <w:div w:id="15083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2429">
                      <w:marLeft w:val="0"/>
                      <w:marRight w:val="0"/>
                      <w:marTop w:val="0"/>
                      <w:marBottom w:val="0"/>
                      <w:divBdr>
                        <w:top w:val="none" w:sz="0" w:space="0" w:color="auto"/>
                        <w:left w:val="none" w:sz="0" w:space="0" w:color="auto"/>
                        <w:bottom w:val="none" w:sz="0" w:space="0" w:color="auto"/>
                        <w:right w:val="none" w:sz="0" w:space="0" w:color="auto"/>
                      </w:divBdr>
                      <w:divsChild>
                        <w:div w:id="1621718019">
                          <w:marLeft w:val="0"/>
                          <w:marRight w:val="0"/>
                          <w:marTop w:val="240"/>
                          <w:marBottom w:val="0"/>
                          <w:divBdr>
                            <w:top w:val="none" w:sz="0" w:space="0" w:color="auto"/>
                            <w:left w:val="none" w:sz="0" w:space="0" w:color="auto"/>
                            <w:bottom w:val="none" w:sz="0" w:space="0" w:color="auto"/>
                            <w:right w:val="none" w:sz="0" w:space="0" w:color="auto"/>
                          </w:divBdr>
                          <w:divsChild>
                            <w:div w:id="1176264306">
                              <w:marLeft w:val="0"/>
                              <w:marRight w:val="0"/>
                              <w:marTop w:val="240"/>
                              <w:marBottom w:val="0"/>
                              <w:divBdr>
                                <w:top w:val="none" w:sz="0" w:space="0" w:color="auto"/>
                                <w:left w:val="none" w:sz="0" w:space="0" w:color="auto"/>
                                <w:bottom w:val="none" w:sz="0" w:space="0" w:color="auto"/>
                                <w:right w:val="none" w:sz="0" w:space="0" w:color="auto"/>
                              </w:divBdr>
                            </w:div>
                          </w:divsChild>
                        </w:div>
                        <w:div w:id="1267544054">
                          <w:marLeft w:val="0"/>
                          <w:marRight w:val="0"/>
                          <w:marTop w:val="0"/>
                          <w:marBottom w:val="0"/>
                          <w:divBdr>
                            <w:top w:val="none" w:sz="0" w:space="0" w:color="auto"/>
                            <w:left w:val="none" w:sz="0" w:space="0" w:color="auto"/>
                            <w:bottom w:val="none" w:sz="0" w:space="0" w:color="auto"/>
                            <w:right w:val="none" w:sz="0" w:space="0" w:color="auto"/>
                          </w:divBdr>
                          <w:divsChild>
                            <w:div w:id="1050303620">
                              <w:marLeft w:val="0"/>
                              <w:marRight w:val="0"/>
                              <w:marTop w:val="0"/>
                              <w:marBottom w:val="0"/>
                              <w:divBdr>
                                <w:top w:val="none" w:sz="0" w:space="0" w:color="auto"/>
                                <w:left w:val="none" w:sz="0" w:space="0" w:color="auto"/>
                                <w:bottom w:val="none" w:sz="0" w:space="0" w:color="auto"/>
                                <w:right w:val="none" w:sz="0" w:space="0" w:color="auto"/>
                              </w:divBdr>
                            </w:div>
                          </w:divsChild>
                        </w:div>
                        <w:div w:id="1192383484">
                          <w:marLeft w:val="0"/>
                          <w:marRight w:val="0"/>
                          <w:marTop w:val="240"/>
                          <w:marBottom w:val="0"/>
                          <w:divBdr>
                            <w:top w:val="none" w:sz="0" w:space="0" w:color="auto"/>
                            <w:left w:val="none" w:sz="0" w:space="0" w:color="auto"/>
                            <w:bottom w:val="none" w:sz="0" w:space="0" w:color="auto"/>
                            <w:right w:val="none" w:sz="0" w:space="0" w:color="auto"/>
                          </w:divBdr>
                          <w:divsChild>
                            <w:div w:id="2863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0518">
                      <w:marLeft w:val="0"/>
                      <w:marRight w:val="0"/>
                      <w:marTop w:val="0"/>
                      <w:marBottom w:val="0"/>
                      <w:divBdr>
                        <w:top w:val="none" w:sz="0" w:space="0" w:color="auto"/>
                        <w:left w:val="none" w:sz="0" w:space="0" w:color="auto"/>
                        <w:bottom w:val="none" w:sz="0" w:space="0" w:color="auto"/>
                        <w:right w:val="none" w:sz="0" w:space="0" w:color="auto"/>
                      </w:divBdr>
                      <w:divsChild>
                        <w:div w:id="1115565348">
                          <w:marLeft w:val="0"/>
                          <w:marRight w:val="0"/>
                          <w:marTop w:val="240"/>
                          <w:marBottom w:val="0"/>
                          <w:divBdr>
                            <w:top w:val="none" w:sz="0" w:space="0" w:color="auto"/>
                            <w:left w:val="none" w:sz="0" w:space="0" w:color="auto"/>
                            <w:bottom w:val="none" w:sz="0" w:space="0" w:color="auto"/>
                            <w:right w:val="none" w:sz="0" w:space="0" w:color="auto"/>
                          </w:divBdr>
                          <w:divsChild>
                            <w:div w:id="538589303">
                              <w:marLeft w:val="0"/>
                              <w:marRight w:val="0"/>
                              <w:marTop w:val="240"/>
                              <w:marBottom w:val="0"/>
                              <w:divBdr>
                                <w:top w:val="none" w:sz="0" w:space="0" w:color="auto"/>
                                <w:left w:val="none" w:sz="0" w:space="0" w:color="auto"/>
                                <w:bottom w:val="none" w:sz="0" w:space="0" w:color="auto"/>
                                <w:right w:val="none" w:sz="0" w:space="0" w:color="auto"/>
                              </w:divBdr>
                            </w:div>
                          </w:divsChild>
                        </w:div>
                        <w:div w:id="2105489503">
                          <w:marLeft w:val="0"/>
                          <w:marRight w:val="0"/>
                          <w:marTop w:val="0"/>
                          <w:marBottom w:val="0"/>
                          <w:divBdr>
                            <w:top w:val="none" w:sz="0" w:space="0" w:color="auto"/>
                            <w:left w:val="none" w:sz="0" w:space="0" w:color="auto"/>
                            <w:bottom w:val="none" w:sz="0" w:space="0" w:color="auto"/>
                            <w:right w:val="none" w:sz="0" w:space="0" w:color="auto"/>
                          </w:divBdr>
                          <w:divsChild>
                            <w:div w:id="1475482845">
                              <w:marLeft w:val="0"/>
                              <w:marRight w:val="0"/>
                              <w:marTop w:val="0"/>
                              <w:marBottom w:val="0"/>
                              <w:divBdr>
                                <w:top w:val="none" w:sz="0" w:space="0" w:color="auto"/>
                                <w:left w:val="none" w:sz="0" w:space="0" w:color="auto"/>
                                <w:bottom w:val="none" w:sz="0" w:space="0" w:color="auto"/>
                                <w:right w:val="none" w:sz="0" w:space="0" w:color="auto"/>
                              </w:divBdr>
                            </w:div>
                          </w:divsChild>
                        </w:div>
                        <w:div w:id="1003046905">
                          <w:marLeft w:val="0"/>
                          <w:marRight w:val="0"/>
                          <w:marTop w:val="240"/>
                          <w:marBottom w:val="0"/>
                          <w:divBdr>
                            <w:top w:val="none" w:sz="0" w:space="0" w:color="auto"/>
                            <w:left w:val="none" w:sz="0" w:space="0" w:color="auto"/>
                            <w:bottom w:val="none" w:sz="0" w:space="0" w:color="auto"/>
                            <w:right w:val="none" w:sz="0" w:space="0" w:color="auto"/>
                          </w:divBdr>
                          <w:divsChild>
                            <w:div w:id="948661501">
                              <w:marLeft w:val="0"/>
                              <w:marRight w:val="0"/>
                              <w:marTop w:val="0"/>
                              <w:marBottom w:val="0"/>
                              <w:divBdr>
                                <w:top w:val="none" w:sz="0" w:space="0" w:color="auto"/>
                                <w:left w:val="none" w:sz="0" w:space="0" w:color="auto"/>
                                <w:bottom w:val="none" w:sz="0" w:space="0" w:color="auto"/>
                                <w:right w:val="none" w:sz="0" w:space="0" w:color="auto"/>
                              </w:divBdr>
                            </w:div>
                          </w:divsChild>
                        </w:div>
                        <w:div w:id="357896127">
                          <w:marLeft w:val="0"/>
                          <w:marRight w:val="0"/>
                          <w:marTop w:val="240"/>
                          <w:marBottom w:val="0"/>
                          <w:divBdr>
                            <w:top w:val="none" w:sz="0" w:space="0" w:color="auto"/>
                            <w:left w:val="none" w:sz="0" w:space="0" w:color="auto"/>
                            <w:bottom w:val="none" w:sz="0" w:space="0" w:color="auto"/>
                            <w:right w:val="none" w:sz="0" w:space="0" w:color="auto"/>
                          </w:divBdr>
                          <w:divsChild>
                            <w:div w:id="860819964">
                              <w:marLeft w:val="0"/>
                              <w:marRight w:val="0"/>
                              <w:marTop w:val="0"/>
                              <w:marBottom w:val="0"/>
                              <w:divBdr>
                                <w:top w:val="none" w:sz="0" w:space="0" w:color="auto"/>
                                <w:left w:val="none" w:sz="0" w:space="0" w:color="auto"/>
                                <w:bottom w:val="none" w:sz="0" w:space="0" w:color="auto"/>
                                <w:right w:val="none" w:sz="0" w:space="0" w:color="auto"/>
                              </w:divBdr>
                            </w:div>
                            <w:div w:id="1667901712">
                              <w:marLeft w:val="0"/>
                              <w:marRight w:val="0"/>
                              <w:marTop w:val="240"/>
                              <w:marBottom w:val="0"/>
                              <w:divBdr>
                                <w:top w:val="none" w:sz="0" w:space="0" w:color="auto"/>
                                <w:left w:val="none" w:sz="0" w:space="0" w:color="auto"/>
                                <w:bottom w:val="none" w:sz="0" w:space="0" w:color="auto"/>
                                <w:right w:val="none" w:sz="0" w:space="0" w:color="auto"/>
                              </w:divBdr>
                              <w:divsChild>
                                <w:div w:id="157697819">
                                  <w:marLeft w:val="0"/>
                                  <w:marRight w:val="0"/>
                                  <w:marTop w:val="0"/>
                                  <w:marBottom w:val="0"/>
                                  <w:divBdr>
                                    <w:top w:val="none" w:sz="0" w:space="0" w:color="auto"/>
                                    <w:left w:val="none" w:sz="0" w:space="0" w:color="auto"/>
                                    <w:bottom w:val="none" w:sz="0" w:space="0" w:color="auto"/>
                                    <w:right w:val="none" w:sz="0" w:space="0" w:color="auto"/>
                                  </w:divBdr>
                                </w:div>
                              </w:divsChild>
                            </w:div>
                            <w:div w:id="1294751494">
                              <w:marLeft w:val="0"/>
                              <w:marRight w:val="0"/>
                              <w:marTop w:val="240"/>
                              <w:marBottom w:val="0"/>
                              <w:divBdr>
                                <w:top w:val="none" w:sz="0" w:space="0" w:color="auto"/>
                                <w:left w:val="none" w:sz="0" w:space="0" w:color="auto"/>
                                <w:bottom w:val="none" w:sz="0" w:space="0" w:color="auto"/>
                                <w:right w:val="none" w:sz="0" w:space="0" w:color="auto"/>
                              </w:divBdr>
                            </w:div>
                          </w:divsChild>
                        </w:div>
                        <w:div w:id="99840862">
                          <w:marLeft w:val="0"/>
                          <w:marRight w:val="0"/>
                          <w:marTop w:val="240"/>
                          <w:marBottom w:val="0"/>
                          <w:divBdr>
                            <w:top w:val="none" w:sz="0" w:space="0" w:color="auto"/>
                            <w:left w:val="none" w:sz="0" w:space="0" w:color="auto"/>
                            <w:bottom w:val="none" w:sz="0" w:space="0" w:color="auto"/>
                            <w:right w:val="none" w:sz="0" w:space="0" w:color="auto"/>
                          </w:divBdr>
                          <w:divsChild>
                            <w:div w:id="484977333">
                              <w:marLeft w:val="0"/>
                              <w:marRight w:val="0"/>
                              <w:marTop w:val="0"/>
                              <w:marBottom w:val="0"/>
                              <w:divBdr>
                                <w:top w:val="none" w:sz="0" w:space="0" w:color="auto"/>
                                <w:left w:val="none" w:sz="0" w:space="0" w:color="auto"/>
                                <w:bottom w:val="none" w:sz="0" w:space="0" w:color="auto"/>
                                <w:right w:val="none" w:sz="0" w:space="0" w:color="auto"/>
                              </w:divBdr>
                            </w:div>
                          </w:divsChild>
                        </w:div>
                        <w:div w:id="975991029">
                          <w:marLeft w:val="0"/>
                          <w:marRight w:val="0"/>
                          <w:marTop w:val="240"/>
                          <w:marBottom w:val="0"/>
                          <w:divBdr>
                            <w:top w:val="none" w:sz="0" w:space="0" w:color="auto"/>
                            <w:left w:val="none" w:sz="0" w:space="0" w:color="auto"/>
                            <w:bottom w:val="none" w:sz="0" w:space="0" w:color="auto"/>
                            <w:right w:val="none" w:sz="0" w:space="0" w:color="auto"/>
                          </w:divBdr>
                          <w:divsChild>
                            <w:div w:id="2097826429">
                              <w:marLeft w:val="0"/>
                              <w:marRight w:val="0"/>
                              <w:marTop w:val="0"/>
                              <w:marBottom w:val="0"/>
                              <w:divBdr>
                                <w:top w:val="none" w:sz="0" w:space="0" w:color="auto"/>
                                <w:left w:val="none" w:sz="0" w:space="0" w:color="auto"/>
                                <w:bottom w:val="none" w:sz="0" w:space="0" w:color="auto"/>
                                <w:right w:val="none" w:sz="0" w:space="0" w:color="auto"/>
                              </w:divBdr>
                            </w:div>
                          </w:divsChild>
                        </w:div>
                        <w:div w:id="661199816">
                          <w:marLeft w:val="0"/>
                          <w:marRight w:val="0"/>
                          <w:marTop w:val="240"/>
                          <w:marBottom w:val="0"/>
                          <w:divBdr>
                            <w:top w:val="none" w:sz="0" w:space="0" w:color="auto"/>
                            <w:left w:val="none" w:sz="0" w:space="0" w:color="auto"/>
                            <w:bottom w:val="none" w:sz="0" w:space="0" w:color="auto"/>
                            <w:right w:val="none" w:sz="0" w:space="0" w:color="auto"/>
                          </w:divBdr>
                          <w:divsChild>
                            <w:div w:id="131558649">
                              <w:marLeft w:val="0"/>
                              <w:marRight w:val="0"/>
                              <w:marTop w:val="0"/>
                              <w:marBottom w:val="0"/>
                              <w:divBdr>
                                <w:top w:val="none" w:sz="0" w:space="0" w:color="auto"/>
                                <w:left w:val="none" w:sz="0" w:space="0" w:color="auto"/>
                                <w:bottom w:val="none" w:sz="0" w:space="0" w:color="auto"/>
                                <w:right w:val="none" w:sz="0" w:space="0" w:color="auto"/>
                              </w:divBdr>
                            </w:div>
                          </w:divsChild>
                        </w:div>
                        <w:div w:id="317926818">
                          <w:marLeft w:val="0"/>
                          <w:marRight w:val="0"/>
                          <w:marTop w:val="240"/>
                          <w:marBottom w:val="0"/>
                          <w:divBdr>
                            <w:top w:val="none" w:sz="0" w:space="0" w:color="auto"/>
                            <w:left w:val="none" w:sz="0" w:space="0" w:color="auto"/>
                            <w:bottom w:val="none" w:sz="0" w:space="0" w:color="auto"/>
                            <w:right w:val="none" w:sz="0" w:space="0" w:color="auto"/>
                          </w:divBdr>
                          <w:divsChild>
                            <w:div w:id="1647390233">
                              <w:marLeft w:val="0"/>
                              <w:marRight w:val="0"/>
                              <w:marTop w:val="0"/>
                              <w:marBottom w:val="0"/>
                              <w:divBdr>
                                <w:top w:val="none" w:sz="0" w:space="0" w:color="auto"/>
                                <w:left w:val="none" w:sz="0" w:space="0" w:color="auto"/>
                                <w:bottom w:val="none" w:sz="0" w:space="0" w:color="auto"/>
                                <w:right w:val="none" w:sz="0" w:space="0" w:color="auto"/>
                              </w:divBdr>
                            </w:div>
                          </w:divsChild>
                        </w:div>
                        <w:div w:id="863135420">
                          <w:marLeft w:val="0"/>
                          <w:marRight w:val="0"/>
                          <w:marTop w:val="240"/>
                          <w:marBottom w:val="0"/>
                          <w:divBdr>
                            <w:top w:val="none" w:sz="0" w:space="0" w:color="auto"/>
                            <w:left w:val="none" w:sz="0" w:space="0" w:color="auto"/>
                            <w:bottom w:val="none" w:sz="0" w:space="0" w:color="auto"/>
                            <w:right w:val="none" w:sz="0" w:space="0" w:color="auto"/>
                          </w:divBdr>
                          <w:divsChild>
                            <w:div w:id="783425503">
                              <w:marLeft w:val="0"/>
                              <w:marRight w:val="0"/>
                              <w:marTop w:val="0"/>
                              <w:marBottom w:val="0"/>
                              <w:divBdr>
                                <w:top w:val="none" w:sz="0" w:space="0" w:color="auto"/>
                                <w:left w:val="none" w:sz="0" w:space="0" w:color="auto"/>
                                <w:bottom w:val="none" w:sz="0" w:space="0" w:color="auto"/>
                                <w:right w:val="none" w:sz="0" w:space="0" w:color="auto"/>
                              </w:divBdr>
                            </w:div>
                          </w:divsChild>
                        </w:div>
                        <w:div w:id="1658922716">
                          <w:marLeft w:val="0"/>
                          <w:marRight w:val="0"/>
                          <w:marTop w:val="240"/>
                          <w:marBottom w:val="0"/>
                          <w:divBdr>
                            <w:top w:val="none" w:sz="0" w:space="0" w:color="auto"/>
                            <w:left w:val="none" w:sz="0" w:space="0" w:color="auto"/>
                            <w:bottom w:val="none" w:sz="0" w:space="0" w:color="auto"/>
                            <w:right w:val="none" w:sz="0" w:space="0" w:color="auto"/>
                          </w:divBdr>
                          <w:divsChild>
                            <w:div w:id="17660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368">
                      <w:marLeft w:val="0"/>
                      <w:marRight w:val="0"/>
                      <w:marTop w:val="0"/>
                      <w:marBottom w:val="0"/>
                      <w:divBdr>
                        <w:top w:val="none" w:sz="0" w:space="0" w:color="auto"/>
                        <w:left w:val="none" w:sz="0" w:space="0" w:color="auto"/>
                        <w:bottom w:val="none" w:sz="0" w:space="0" w:color="auto"/>
                        <w:right w:val="none" w:sz="0" w:space="0" w:color="auto"/>
                      </w:divBdr>
                      <w:divsChild>
                        <w:div w:id="765542005">
                          <w:marLeft w:val="0"/>
                          <w:marRight w:val="0"/>
                          <w:marTop w:val="240"/>
                          <w:marBottom w:val="0"/>
                          <w:divBdr>
                            <w:top w:val="none" w:sz="0" w:space="0" w:color="auto"/>
                            <w:left w:val="none" w:sz="0" w:space="0" w:color="auto"/>
                            <w:bottom w:val="none" w:sz="0" w:space="0" w:color="auto"/>
                            <w:right w:val="none" w:sz="0" w:space="0" w:color="auto"/>
                          </w:divBdr>
                          <w:divsChild>
                            <w:div w:id="1032992993">
                              <w:marLeft w:val="0"/>
                              <w:marRight w:val="0"/>
                              <w:marTop w:val="240"/>
                              <w:marBottom w:val="0"/>
                              <w:divBdr>
                                <w:top w:val="none" w:sz="0" w:space="0" w:color="auto"/>
                                <w:left w:val="none" w:sz="0" w:space="0" w:color="auto"/>
                                <w:bottom w:val="none" w:sz="0" w:space="0" w:color="auto"/>
                                <w:right w:val="none" w:sz="0" w:space="0" w:color="auto"/>
                              </w:divBdr>
                            </w:div>
                          </w:divsChild>
                        </w:div>
                        <w:div w:id="471825972">
                          <w:marLeft w:val="0"/>
                          <w:marRight w:val="0"/>
                          <w:marTop w:val="0"/>
                          <w:marBottom w:val="0"/>
                          <w:divBdr>
                            <w:top w:val="none" w:sz="0" w:space="0" w:color="auto"/>
                            <w:left w:val="none" w:sz="0" w:space="0" w:color="auto"/>
                            <w:bottom w:val="none" w:sz="0" w:space="0" w:color="auto"/>
                            <w:right w:val="none" w:sz="0" w:space="0" w:color="auto"/>
                          </w:divBdr>
                          <w:divsChild>
                            <w:div w:id="7314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4758">
          <w:marLeft w:val="0"/>
          <w:marRight w:val="0"/>
          <w:marTop w:val="240"/>
          <w:marBottom w:val="0"/>
          <w:divBdr>
            <w:top w:val="none" w:sz="0" w:space="0" w:color="auto"/>
            <w:left w:val="none" w:sz="0" w:space="0" w:color="auto"/>
            <w:bottom w:val="none" w:sz="0" w:space="0" w:color="auto"/>
            <w:right w:val="none" w:sz="0" w:space="0" w:color="auto"/>
          </w:divBdr>
          <w:divsChild>
            <w:div w:id="591865151">
              <w:marLeft w:val="0"/>
              <w:marRight w:val="0"/>
              <w:marTop w:val="0"/>
              <w:marBottom w:val="0"/>
              <w:divBdr>
                <w:top w:val="none" w:sz="0" w:space="0" w:color="auto"/>
                <w:left w:val="none" w:sz="0" w:space="0" w:color="auto"/>
                <w:bottom w:val="none" w:sz="0" w:space="0" w:color="auto"/>
                <w:right w:val="none" w:sz="0" w:space="0" w:color="auto"/>
              </w:divBdr>
              <w:divsChild>
                <w:div w:id="2118282630">
                  <w:marLeft w:val="0"/>
                  <w:marRight w:val="0"/>
                  <w:marTop w:val="0"/>
                  <w:marBottom w:val="0"/>
                  <w:divBdr>
                    <w:top w:val="none" w:sz="0" w:space="0" w:color="auto"/>
                    <w:left w:val="none" w:sz="0" w:space="0" w:color="auto"/>
                    <w:bottom w:val="none" w:sz="0" w:space="0" w:color="auto"/>
                    <w:right w:val="none" w:sz="0" w:space="0" w:color="auto"/>
                  </w:divBdr>
                </w:div>
                <w:div w:id="1883714458">
                  <w:marLeft w:val="1275"/>
                  <w:marRight w:val="0"/>
                  <w:marTop w:val="0"/>
                  <w:marBottom w:val="0"/>
                  <w:divBdr>
                    <w:top w:val="none" w:sz="0" w:space="0" w:color="auto"/>
                    <w:left w:val="none" w:sz="0" w:space="0" w:color="auto"/>
                    <w:bottom w:val="none" w:sz="0" w:space="0" w:color="auto"/>
                    <w:right w:val="none" w:sz="0" w:space="0" w:color="auto"/>
                  </w:divBdr>
                  <w:divsChild>
                    <w:div w:id="143860408">
                      <w:marLeft w:val="0"/>
                      <w:marRight w:val="0"/>
                      <w:marTop w:val="0"/>
                      <w:marBottom w:val="0"/>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5571">
              <w:marLeft w:val="0"/>
              <w:marRight w:val="0"/>
              <w:marTop w:val="0"/>
              <w:marBottom w:val="0"/>
              <w:divBdr>
                <w:top w:val="none" w:sz="0" w:space="0" w:color="auto"/>
                <w:left w:val="none" w:sz="0" w:space="0" w:color="auto"/>
                <w:bottom w:val="none" w:sz="0" w:space="0" w:color="auto"/>
                <w:right w:val="none" w:sz="0" w:space="0" w:color="auto"/>
              </w:divBdr>
              <w:divsChild>
                <w:div w:id="1902860624">
                  <w:marLeft w:val="0"/>
                  <w:marRight w:val="0"/>
                  <w:marTop w:val="0"/>
                  <w:marBottom w:val="0"/>
                  <w:divBdr>
                    <w:top w:val="none" w:sz="0" w:space="0" w:color="auto"/>
                    <w:left w:val="none" w:sz="0" w:space="0" w:color="auto"/>
                    <w:bottom w:val="none" w:sz="0" w:space="0" w:color="auto"/>
                    <w:right w:val="none" w:sz="0" w:space="0" w:color="auto"/>
                  </w:divBdr>
                </w:div>
                <w:div w:id="1549993661">
                  <w:marLeft w:val="1275"/>
                  <w:marRight w:val="0"/>
                  <w:marTop w:val="0"/>
                  <w:marBottom w:val="0"/>
                  <w:divBdr>
                    <w:top w:val="none" w:sz="0" w:space="0" w:color="auto"/>
                    <w:left w:val="none" w:sz="0" w:space="0" w:color="auto"/>
                    <w:bottom w:val="none" w:sz="0" w:space="0" w:color="auto"/>
                    <w:right w:val="none" w:sz="0" w:space="0" w:color="auto"/>
                  </w:divBdr>
                  <w:divsChild>
                    <w:div w:id="1933001855">
                      <w:marLeft w:val="0"/>
                      <w:marRight w:val="0"/>
                      <w:marTop w:val="0"/>
                      <w:marBottom w:val="0"/>
                      <w:divBdr>
                        <w:top w:val="none" w:sz="0" w:space="0" w:color="auto"/>
                        <w:left w:val="none" w:sz="0" w:space="0" w:color="auto"/>
                        <w:bottom w:val="none" w:sz="0" w:space="0" w:color="auto"/>
                        <w:right w:val="none" w:sz="0" w:space="0" w:color="auto"/>
                      </w:divBdr>
                      <w:divsChild>
                        <w:div w:id="16734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15">
              <w:marLeft w:val="0"/>
              <w:marRight w:val="0"/>
              <w:marTop w:val="0"/>
              <w:marBottom w:val="0"/>
              <w:divBdr>
                <w:top w:val="none" w:sz="0" w:space="0" w:color="auto"/>
                <w:left w:val="none" w:sz="0" w:space="0" w:color="auto"/>
                <w:bottom w:val="none" w:sz="0" w:space="0" w:color="auto"/>
                <w:right w:val="none" w:sz="0" w:space="0" w:color="auto"/>
              </w:divBdr>
              <w:divsChild>
                <w:div w:id="1419251356">
                  <w:marLeft w:val="0"/>
                  <w:marRight w:val="0"/>
                  <w:marTop w:val="0"/>
                  <w:marBottom w:val="0"/>
                  <w:divBdr>
                    <w:top w:val="none" w:sz="0" w:space="0" w:color="auto"/>
                    <w:left w:val="none" w:sz="0" w:space="0" w:color="auto"/>
                    <w:bottom w:val="none" w:sz="0" w:space="0" w:color="auto"/>
                    <w:right w:val="none" w:sz="0" w:space="0" w:color="auto"/>
                  </w:divBdr>
                </w:div>
                <w:div w:id="1970822604">
                  <w:marLeft w:val="1275"/>
                  <w:marRight w:val="0"/>
                  <w:marTop w:val="0"/>
                  <w:marBottom w:val="0"/>
                  <w:divBdr>
                    <w:top w:val="none" w:sz="0" w:space="0" w:color="auto"/>
                    <w:left w:val="none" w:sz="0" w:space="0" w:color="auto"/>
                    <w:bottom w:val="none" w:sz="0" w:space="0" w:color="auto"/>
                    <w:right w:val="none" w:sz="0" w:space="0" w:color="auto"/>
                  </w:divBdr>
                  <w:divsChild>
                    <w:div w:id="1046418973">
                      <w:marLeft w:val="0"/>
                      <w:marRight w:val="0"/>
                      <w:marTop w:val="0"/>
                      <w:marBottom w:val="0"/>
                      <w:divBdr>
                        <w:top w:val="none" w:sz="0" w:space="0" w:color="auto"/>
                        <w:left w:val="none" w:sz="0" w:space="0" w:color="auto"/>
                        <w:bottom w:val="none" w:sz="0" w:space="0" w:color="auto"/>
                        <w:right w:val="none" w:sz="0" w:space="0" w:color="auto"/>
                      </w:divBdr>
                      <w:divsChild>
                        <w:div w:id="21165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3616">
              <w:marLeft w:val="0"/>
              <w:marRight w:val="0"/>
              <w:marTop w:val="0"/>
              <w:marBottom w:val="0"/>
              <w:divBdr>
                <w:top w:val="none" w:sz="0" w:space="0" w:color="auto"/>
                <w:left w:val="none" w:sz="0" w:space="0" w:color="auto"/>
                <w:bottom w:val="none" w:sz="0" w:space="0" w:color="auto"/>
                <w:right w:val="none" w:sz="0" w:space="0" w:color="auto"/>
              </w:divBdr>
              <w:divsChild>
                <w:div w:id="1638222963">
                  <w:marLeft w:val="0"/>
                  <w:marRight w:val="0"/>
                  <w:marTop w:val="0"/>
                  <w:marBottom w:val="0"/>
                  <w:divBdr>
                    <w:top w:val="none" w:sz="0" w:space="0" w:color="auto"/>
                    <w:left w:val="none" w:sz="0" w:space="0" w:color="auto"/>
                    <w:bottom w:val="none" w:sz="0" w:space="0" w:color="auto"/>
                    <w:right w:val="none" w:sz="0" w:space="0" w:color="auto"/>
                  </w:divBdr>
                </w:div>
                <w:div w:id="1317957926">
                  <w:marLeft w:val="1275"/>
                  <w:marRight w:val="0"/>
                  <w:marTop w:val="0"/>
                  <w:marBottom w:val="0"/>
                  <w:divBdr>
                    <w:top w:val="none" w:sz="0" w:space="0" w:color="auto"/>
                    <w:left w:val="none" w:sz="0" w:space="0" w:color="auto"/>
                    <w:bottom w:val="none" w:sz="0" w:space="0" w:color="auto"/>
                    <w:right w:val="none" w:sz="0" w:space="0" w:color="auto"/>
                  </w:divBdr>
                  <w:divsChild>
                    <w:div w:id="388068993">
                      <w:marLeft w:val="0"/>
                      <w:marRight w:val="0"/>
                      <w:marTop w:val="0"/>
                      <w:marBottom w:val="0"/>
                      <w:divBdr>
                        <w:top w:val="none" w:sz="0" w:space="0" w:color="auto"/>
                        <w:left w:val="none" w:sz="0" w:space="0" w:color="auto"/>
                        <w:bottom w:val="none" w:sz="0" w:space="0" w:color="auto"/>
                        <w:right w:val="none" w:sz="0" w:space="0" w:color="auto"/>
                      </w:divBdr>
                      <w:divsChild>
                        <w:div w:id="1690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77269">
              <w:marLeft w:val="0"/>
              <w:marRight w:val="0"/>
              <w:marTop w:val="0"/>
              <w:marBottom w:val="0"/>
              <w:divBdr>
                <w:top w:val="none" w:sz="0" w:space="0" w:color="auto"/>
                <w:left w:val="none" w:sz="0" w:space="0" w:color="auto"/>
                <w:bottom w:val="none" w:sz="0" w:space="0" w:color="auto"/>
                <w:right w:val="none" w:sz="0" w:space="0" w:color="auto"/>
              </w:divBdr>
              <w:divsChild>
                <w:div w:id="1551842831">
                  <w:marLeft w:val="0"/>
                  <w:marRight w:val="0"/>
                  <w:marTop w:val="0"/>
                  <w:marBottom w:val="0"/>
                  <w:divBdr>
                    <w:top w:val="none" w:sz="0" w:space="0" w:color="auto"/>
                    <w:left w:val="none" w:sz="0" w:space="0" w:color="auto"/>
                    <w:bottom w:val="none" w:sz="0" w:space="0" w:color="auto"/>
                    <w:right w:val="none" w:sz="0" w:space="0" w:color="auto"/>
                  </w:divBdr>
                </w:div>
                <w:div w:id="1067606722">
                  <w:marLeft w:val="1275"/>
                  <w:marRight w:val="0"/>
                  <w:marTop w:val="0"/>
                  <w:marBottom w:val="0"/>
                  <w:divBdr>
                    <w:top w:val="none" w:sz="0" w:space="0" w:color="auto"/>
                    <w:left w:val="none" w:sz="0" w:space="0" w:color="auto"/>
                    <w:bottom w:val="none" w:sz="0" w:space="0" w:color="auto"/>
                    <w:right w:val="none" w:sz="0" w:space="0" w:color="auto"/>
                  </w:divBdr>
                  <w:divsChild>
                    <w:div w:id="268246540">
                      <w:marLeft w:val="0"/>
                      <w:marRight w:val="0"/>
                      <w:marTop w:val="0"/>
                      <w:marBottom w:val="0"/>
                      <w:divBdr>
                        <w:top w:val="none" w:sz="0" w:space="0" w:color="auto"/>
                        <w:left w:val="none" w:sz="0" w:space="0" w:color="auto"/>
                        <w:bottom w:val="none" w:sz="0" w:space="0" w:color="auto"/>
                        <w:right w:val="none" w:sz="0" w:space="0" w:color="auto"/>
                      </w:divBdr>
                      <w:divsChild>
                        <w:div w:id="1553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4816">
              <w:marLeft w:val="0"/>
              <w:marRight w:val="0"/>
              <w:marTop w:val="0"/>
              <w:marBottom w:val="0"/>
              <w:divBdr>
                <w:top w:val="none" w:sz="0" w:space="0" w:color="auto"/>
                <w:left w:val="none" w:sz="0" w:space="0" w:color="auto"/>
                <w:bottom w:val="none" w:sz="0" w:space="0" w:color="auto"/>
                <w:right w:val="none" w:sz="0" w:space="0" w:color="auto"/>
              </w:divBdr>
              <w:divsChild>
                <w:div w:id="1284000449">
                  <w:marLeft w:val="0"/>
                  <w:marRight w:val="0"/>
                  <w:marTop w:val="0"/>
                  <w:marBottom w:val="0"/>
                  <w:divBdr>
                    <w:top w:val="none" w:sz="0" w:space="0" w:color="auto"/>
                    <w:left w:val="none" w:sz="0" w:space="0" w:color="auto"/>
                    <w:bottom w:val="none" w:sz="0" w:space="0" w:color="auto"/>
                    <w:right w:val="none" w:sz="0" w:space="0" w:color="auto"/>
                  </w:divBdr>
                </w:div>
                <w:div w:id="1567301760">
                  <w:marLeft w:val="1275"/>
                  <w:marRight w:val="0"/>
                  <w:marTop w:val="0"/>
                  <w:marBottom w:val="0"/>
                  <w:divBdr>
                    <w:top w:val="none" w:sz="0" w:space="0" w:color="auto"/>
                    <w:left w:val="none" w:sz="0" w:space="0" w:color="auto"/>
                    <w:bottom w:val="none" w:sz="0" w:space="0" w:color="auto"/>
                    <w:right w:val="none" w:sz="0" w:space="0" w:color="auto"/>
                  </w:divBdr>
                  <w:divsChild>
                    <w:div w:id="791558787">
                      <w:marLeft w:val="0"/>
                      <w:marRight w:val="0"/>
                      <w:marTop w:val="0"/>
                      <w:marBottom w:val="0"/>
                      <w:divBdr>
                        <w:top w:val="none" w:sz="0" w:space="0" w:color="auto"/>
                        <w:left w:val="none" w:sz="0" w:space="0" w:color="auto"/>
                        <w:bottom w:val="none" w:sz="0" w:space="0" w:color="auto"/>
                        <w:right w:val="none" w:sz="0" w:space="0" w:color="auto"/>
                      </w:divBdr>
                      <w:divsChild>
                        <w:div w:id="18936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9333">
              <w:marLeft w:val="0"/>
              <w:marRight w:val="0"/>
              <w:marTop w:val="0"/>
              <w:marBottom w:val="0"/>
              <w:divBdr>
                <w:top w:val="none" w:sz="0" w:space="0" w:color="auto"/>
                <w:left w:val="none" w:sz="0" w:space="0" w:color="auto"/>
                <w:bottom w:val="none" w:sz="0" w:space="0" w:color="auto"/>
                <w:right w:val="none" w:sz="0" w:space="0" w:color="auto"/>
              </w:divBdr>
              <w:divsChild>
                <w:div w:id="1890337839">
                  <w:marLeft w:val="0"/>
                  <w:marRight w:val="0"/>
                  <w:marTop w:val="0"/>
                  <w:marBottom w:val="0"/>
                  <w:divBdr>
                    <w:top w:val="none" w:sz="0" w:space="0" w:color="auto"/>
                    <w:left w:val="none" w:sz="0" w:space="0" w:color="auto"/>
                    <w:bottom w:val="none" w:sz="0" w:space="0" w:color="auto"/>
                    <w:right w:val="none" w:sz="0" w:space="0" w:color="auto"/>
                  </w:divBdr>
                </w:div>
                <w:div w:id="858276482">
                  <w:marLeft w:val="1275"/>
                  <w:marRight w:val="0"/>
                  <w:marTop w:val="0"/>
                  <w:marBottom w:val="0"/>
                  <w:divBdr>
                    <w:top w:val="none" w:sz="0" w:space="0" w:color="auto"/>
                    <w:left w:val="none" w:sz="0" w:space="0" w:color="auto"/>
                    <w:bottom w:val="none" w:sz="0" w:space="0" w:color="auto"/>
                    <w:right w:val="none" w:sz="0" w:space="0" w:color="auto"/>
                  </w:divBdr>
                  <w:divsChild>
                    <w:div w:id="1601059859">
                      <w:marLeft w:val="0"/>
                      <w:marRight w:val="0"/>
                      <w:marTop w:val="0"/>
                      <w:marBottom w:val="0"/>
                      <w:divBdr>
                        <w:top w:val="none" w:sz="0" w:space="0" w:color="auto"/>
                        <w:left w:val="none" w:sz="0" w:space="0" w:color="auto"/>
                        <w:bottom w:val="none" w:sz="0" w:space="0" w:color="auto"/>
                        <w:right w:val="none" w:sz="0" w:space="0" w:color="auto"/>
                      </w:divBdr>
                      <w:divsChild>
                        <w:div w:id="1441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131">
              <w:marLeft w:val="0"/>
              <w:marRight w:val="0"/>
              <w:marTop w:val="0"/>
              <w:marBottom w:val="0"/>
              <w:divBdr>
                <w:top w:val="none" w:sz="0" w:space="0" w:color="auto"/>
                <w:left w:val="none" w:sz="0" w:space="0" w:color="auto"/>
                <w:bottom w:val="none" w:sz="0" w:space="0" w:color="auto"/>
                <w:right w:val="none" w:sz="0" w:space="0" w:color="auto"/>
              </w:divBdr>
              <w:divsChild>
                <w:div w:id="67576933">
                  <w:marLeft w:val="0"/>
                  <w:marRight w:val="0"/>
                  <w:marTop w:val="0"/>
                  <w:marBottom w:val="0"/>
                  <w:divBdr>
                    <w:top w:val="none" w:sz="0" w:space="0" w:color="auto"/>
                    <w:left w:val="none" w:sz="0" w:space="0" w:color="auto"/>
                    <w:bottom w:val="none" w:sz="0" w:space="0" w:color="auto"/>
                    <w:right w:val="none" w:sz="0" w:space="0" w:color="auto"/>
                  </w:divBdr>
                </w:div>
                <w:div w:id="719327406">
                  <w:marLeft w:val="1275"/>
                  <w:marRight w:val="0"/>
                  <w:marTop w:val="0"/>
                  <w:marBottom w:val="0"/>
                  <w:divBdr>
                    <w:top w:val="none" w:sz="0" w:space="0" w:color="auto"/>
                    <w:left w:val="none" w:sz="0" w:space="0" w:color="auto"/>
                    <w:bottom w:val="none" w:sz="0" w:space="0" w:color="auto"/>
                    <w:right w:val="none" w:sz="0" w:space="0" w:color="auto"/>
                  </w:divBdr>
                  <w:divsChild>
                    <w:div w:id="1998261146">
                      <w:marLeft w:val="0"/>
                      <w:marRight w:val="0"/>
                      <w:marTop w:val="0"/>
                      <w:marBottom w:val="0"/>
                      <w:divBdr>
                        <w:top w:val="none" w:sz="0" w:space="0" w:color="auto"/>
                        <w:left w:val="none" w:sz="0" w:space="0" w:color="auto"/>
                        <w:bottom w:val="none" w:sz="0" w:space="0" w:color="auto"/>
                        <w:right w:val="none" w:sz="0" w:space="0" w:color="auto"/>
                      </w:divBdr>
                      <w:divsChild>
                        <w:div w:id="12185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10361">
              <w:marLeft w:val="0"/>
              <w:marRight w:val="0"/>
              <w:marTop w:val="0"/>
              <w:marBottom w:val="0"/>
              <w:divBdr>
                <w:top w:val="none" w:sz="0" w:space="0" w:color="auto"/>
                <w:left w:val="none" w:sz="0" w:space="0" w:color="auto"/>
                <w:bottom w:val="none" w:sz="0" w:space="0" w:color="auto"/>
                <w:right w:val="none" w:sz="0" w:space="0" w:color="auto"/>
              </w:divBdr>
              <w:divsChild>
                <w:div w:id="1107962967">
                  <w:marLeft w:val="0"/>
                  <w:marRight w:val="0"/>
                  <w:marTop w:val="0"/>
                  <w:marBottom w:val="0"/>
                  <w:divBdr>
                    <w:top w:val="none" w:sz="0" w:space="0" w:color="auto"/>
                    <w:left w:val="none" w:sz="0" w:space="0" w:color="auto"/>
                    <w:bottom w:val="none" w:sz="0" w:space="0" w:color="auto"/>
                    <w:right w:val="none" w:sz="0" w:space="0" w:color="auto"/>
                  </w:divBdr>
                </w:div>
                <w:div w:id="41222683">
                  <w:marLeft w:val="1275"/>
                  <w:marRight w:val="0"/>
                  <w:marTop w:val="0"/>
                  <w:marBottom w:val="0"/>
                  <w:divBdr>
                    <w:top w:val="none" w:sz="0" w:space="0" w:color="auto"/>
                    <w:left w:val="none" w:sz="0" w:space="0" w:color="auto"/>
                    <w:bottom w:val="none" w:sz="0" w:space="0" w:color="auto"/>
                    <w:right w:val="none" w:sz="0" w:space="0" w:color="auto"/>
                  </w:divBdr>
                  <w:divsChild>
                    <w:div w:id="504173042">
                      <w:marLeft w:val="0"/>
                      <w:marRight w:val="0"/>
                      <w:marTop w:val="0"/>
                      <w:marBottom w:val="0"/>
                      <w:divBdr>
                        <w:top w:val="none" w:sz="0" w:space="0" w:color="auto"/>
                        <w:left w:val="none" w:sz="0" w:space="0" w:color="auto"/>
                        <w:bottom w:val="none" w:sz="0" w:space="0" w:color="auto"/>
                        <w:right w:val="none" w:sz="0" w:space="0" w:color="auto"/>
                      </w:divBdr>
                      <w:divsChild>
                        <w:div w:id="558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9737">
              <w:marLeft w:val="0"/>
              <w:marRight w:val="0"/>
              <w:marTop w:val="0"/>
              <w:marBottom w:val="0"/>
              <w:divBdr>
                <w:top w:val="none" w:sz="0" w:space="0" w:color="auto"/>
                <w:left w:val="none" w:sz="0" w:space="0" w:color="auto"/>
                <w:bottom w:val="none" w:sz="0" w:space="0" w:color="auto"/>
                <w:right w:val="none" w:sz="0" w:space="0" w:color="auto"/>
              </w:divBdr>
              <w:divsChild>
                <w:div w:id="527303927">
                  <w:marLeft w:val="0"/>
                  <w:marRight w:val="0"/>
                  <w:marTop w:val="0"/>
                  <w:marBottom w:val="0"/>
                  <w:divBdr>
                    <w:top w:val="none" w:sz="0" w:space="0" w:color="auto"/>
                    <w:left w:val="none" w:sz="0" w:space="0" w:color="auto"/>
                    <w:bottom w:val="none" w:sz="0" w:space="0" w:color="auto"/>
                    <w:right w:val="none" w:sz="0" w:space="0" w:color="auto"/>
                  </w:divBdr>
                </w:div>
                <w:div w:id="1275288303">
                  <w:marLeft w:val="1275"/>
                  <w:marRight w:val="0"/>
                  <w:marTop w:val="0"/>
                  <w:marBottom w:val="0"/>
                  <w:divBdr>
                    <w:top w:val="none" w:sz="0" w:space="0" w:color="auto"/>
                    <w:left w:val="none" w:sz="0" w:space="0" w:color="auto"/>
                    <w:bottom w:val="none" w:sz="0" w:space="0" w:color="auto"/>
                    <w:right w:val="none" w:sz="0" w:space="0" w:color="auto"/>
                  </w:divBdr>
                  <w:divsChild>
                    <w:div w:id="801003545">
                      <w:marLeft w:val="0"/>
                      <w:marRight w:val="0"/>
                      <w:marTop w:val="0"/>
                      <w:marBottom w:val="0"/>
                      <w:divBdr>
                        <w:top w:val="none" w:sz="0" w:space="0" w:color="auto"/>
                        <w:left w:val="none" w:sz="0" w:space="0" w:color="auto"/>
                        <w:bottom w:val="none" w:sz="0" w:space="0" w:color="auto"/>
                        <w:right w:val="none" w:sz="0" w:space="0" w:color="auto"/>
                      </w:divBdr>
                      <w:divsChild>
                        <w:div w:id="18717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5906">
              <w:marLeft w:val="0"/>
              <w:marRight w:val="0"/>
              <w:marTop w:val="0"/>
              <w:marBottom w:val="0"/>
              <w:divBdr>
                <w:top w:val="none" w:sz="0" w:space="0" w:color="auto"/>
                <w:left w:val="none" w:sz="0" w:space="0" w:color="auto"/>
                <w:bottom w:val="none" w:sz="0" w:space="0" w:color="auto"/>
                <w:right w:val="none" w:sz="0" w:space="0" w:color="auto"/>
              </w:divBdr>
              <w:divsChild>
                <w:div w:id="1109199755">
                  <w:marLeft w:val="0"/>
                  <w:marRight w:val="0"/>
                  <w:marTop w:val="0"/>
                  <w:marBottom w:val="0"/>
                  <w:divBdr>
                    <w:top w:val="none" w:sz="0" w:space="0" w:color="auto"/>
                    <w:left w:val="none" w:sz="0" w:space="0" w:color="auto"/>
                    <w:bottom w:val="none" w:sz="0" w:space="0" w:color="auto"/>
                    <w:right w:val="none" w:sz="0" w:space="0" w:color="auto"/>
                  </w:divBdr>
                </w:div>
                <w:div w:id="2007859189">
                  <w:marLeft w:val="1275"/>
                  <w:marRight w:val="0"/>
                  <w:marTop w:val="0"/>
                  <w:marBottom w:val="0"/>
                  <w:divBdr>
                    <w:top w:val="none" w:sz="0" w:space="0" w:color="auto"/>
                    <w:left w:val="none" w:sz="0" w:space="0" w:color="auto"/>
                    <w:bottom w:val="none" w:sz="0" w:space="0" w:color="auto"/>
                    <w:right w:val="none" w:sz="0" w:space="0" w:color="auto"/>
                  </w:divBdr>
                  <w:divsChild>
                    <w:div w:id="1817213200">
                      <w:marLeft w:val="0"/>
                      <w:marRight w:val="0"/>
                      <w:marTop w:val="0"/>
                      <w:marBottom w:val="0"/>
                      <w:divBdr>
                        <w:top w:val="none" w:sz="0" w:space="0" w:color="auto"/>
                        <w:left w:val="none" w:sz="0" w:space="0" w:color="auto"/>
                        <w:bottom w:val="none" w:sz="0" w:space="0" w:color="auto"/>
                        <w:right w:val="none" w:sz="0" w:space="0" w:color="auto"/>
                      </w:divBdr>
                      <w:divsChild>
                        <w:div w:id="1712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3745">
              <w:marLeft w:val="0"/>
              <w:marRight w:val="0"/>
              <w:marTop w:val="0"/>
              <w:marBottom w:val="0"/>
              <w:divBdr>
                <w:top w:val="none" w:sz="0" w:space="0" w:color="auto"/>
                <w:left w:val="none" w:sz="0" w:space="0" w:color="auto"/>
                <w:bottom w:val="none" w:sz="0" w:space="0" w:color="auto"/>
                <w:right w:val="none" w:sz="0" w:space="0" w:color="auto"/>
              </w:divBdr>
              <w:divsChild>
                <w:div w:id="834883667">
                  <w:marLeft w:val="0"/>
                  <w:marRight w:val="0"/>
                  <w:marTop w:val="0"/>
                  <w:marBottom w:val="0"/>
                  <w:divBdr>
                    <w:top w:val="none" w:sz="0" w:space="0" w:color="auto"/>
                    <w:left w:val="none" w:sz="0" w:space="0" w:color="auto"/>
                    <w:bottom w:val="none" w:sz="0" w:space="0" w:color="auto"/>
                    <w:right w:val="none" w:sz="0" w:space="0" w:color="auto"/>
                  </w:divBdr>
                </w:div>
                <w:div w:id="618882186">
                  <w:marLeft w:val="1275"/>
                  <w:marRight w:val="0"/>
                  <w:marTop w:val="0"/>
                  <w:marBottom w:val="0"/>
                  <w:divBdr>
                    <w:top w:val="none" w:sz="0" w:space="0" w:color="auto"/>
                    <w:left w:val="none" w:sz="0" w:space="0" w:color="auto"/>
                    <w:bottom w:val="none" w:sz="0" w:space="0" w:color="auto"/>
                    <w:right w:val="none" w:sz="0" w:space="0" w:color="auto"/>
                  </w:divBdr>
                  <w:divsChild>
                    <w:div w:id="68969143">
                      <w:marLeft w:val="0"/>
                      <w:marRight w:val="0"/>
                      <w:marTop w:val="0"/>
                      <w:marBottom w:val="0"/>
                      <w:divBdr>
                        <w:top w:val="none" w:sz="0" w:space="0" w:color="auto"/>
                        <w:left w:val="none" w:sz="0" w:space="0" w:color="auto"/>
                        <w:bottom w:val="none" w:sz="0" w:space="0" w:color="auto"/>
                        <w:right w:val="none" w:sz="0" w:space="0" w:color="auto"/>
                      </w:divBdr>
                      <w:divsChild>
                        <w:div w:id="7789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3965">
              <w:marLeft w:val="0"/>
              <w:marRight w:val="0"/>
              <w:marTop w:val="0"/>
              <w:marBottom w:val="0"/>
              <w:divBdr>
                <w:top w:val="none" w:sz="0" w:space="0" w:color="auto"/>
                <w:left w:val="none" w:sz="0" w:space="0" w:color="auto"/>
                <w:bottom w:val="none" w:sz="0" w:space="0" w:color="auto"/>
                <w:right w:val="none" w:sz="0" w:space="0" w:color="auto"/>
              </w:divBdr>
              <w:divsChild>
                <w:div w:id="1415932188">
                  <w:marLeft w:val="0"/>
                  <w:marRight w:val="0"/>
                  <w:marTop w:val="0"/>
                  <w:marBottom w:val="0"/>
                  <w:divBdr>
                    <w:top w:val="none" w:sz="0" w:space="0" w:color="auto"/>
                    <w:left w:val="none" w:sz="0" w:space="0" w:color="auto"/>
                    <w:bottom w:val="none" w:sz="0" w:space="0" w:color="auto"/>
                    <w:right w:val="none" w:sz="0" w:space="0" w:color="auto"/>
                  </w:divBdr>
                </w:div>
                <w:div w:id="616177457">
                  <w:marLeft w:val="1275"/>
                  <w:marRight w:val="0"/>
                  <w:marTop w:val="0"/>
                  <w:marBottom w:val="0"/>
                  <w:divBdr>
                    <w:top w:val="none" w:sz="0" w:space="0" w:color="auto"/>
                    <w:left w:val="none" w:sz="0" w:space="0" w:color="auto"/>
                    <w:bottom w:val="none" w:sz="0" w:space="0" w:color="auto"/>
                    <w:right w:val="none" w:sz="0" w:space="0" w:color="auto"/>
                  </w:divBdr>
                  <w:divsChild>
                    <w:div w:id="786513175">
                      <w:marLeft w:val="0"/>
                      <w:marRight w:val="0"/>
                      <w:marTop w:val="0"/>
                      <w:marBottom w:val="0"/>
                      <w:divBdr>
                        <w:top w:val="none" w:sz="0" w:space="0" w:color="auto"/>
                        <w:left w:val="none" w:sz="0" w:space="0" w:color="auto"/>
                        <w:bottom w:val="none" w:sz="0" w:space="0" w:color="auto"/>
                        <w:right w:val="none" w:sz="0" w:space="0" w:color="auto"/>
                      </w:divBdr>
                      <w:divsChild>
                        <w:div w:id="18628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77324">
      <w:bodyDiv w:val="1"/>
      <w:marLeft w:val="0"/>
      <w:marRight w:val="0"/>
      <w:marTop w:val="0"/>
      <w:marBottom w:val="0"/>
      <w:divBdr>
        <w:top w:val="none" w:sz="0" w:space="0" w:color="auto"/>
        <w:left w:val="none" w:sz="0" w:space="0" w:color="auto"/>
        <w:bottom w:val="none" w:sz="0" w:space="0" w:color="auto"/>
        <w:right w:val="none" w:sz="0" w:space="0" w:color="auto"/>
      </w:divBdr>
      <w:divsChild>
        <w:div w:id="535198715">
          <w:marLeft w:val="0"/>
          <w:marRight w:val="0"/>
          <w:marTop w:val="240"/>
          <w:marBottom w:val="240"/>
          <w:divBdr>
            <w:top w:val="none" w:sz="0" w:space="0" w:color="auto"/>
            <w:left w:val="none" w:sz="0" w:space="0" w:color="auto"/>
            <w:bottom w:val="none" w:sz="0" w:space="0" w:color="auto"/>
            <w:right w:val="none" w:sz="0" w:space="0" w:color="auto"/>
          </w:divBdr>
          <w:divsChild>
            <w:div w:id="1243300736">
              <w:marLeft w:val="0"/>
              <w:marRight w:val="0"/>
              <w:marTop w:val="0"/>
              <w:marBottom w:val="0"/>
              <w:divBdr>
                <w:top w:val="none" w:sz="0" w:space="0" w:color="auto"/>
                <w:left w:val="none" w:sz="0" w:space="0" w:color="auto"/>
                <w:bottom w:val="none" w:sz="0" w:space="0" w:color="auto"/>
                <w:right w:val="none" w:sz="0" w:space="0" w:color="auto"/>
              </w:divBdr>
            </w:div>
          </w:divsChild>
        </w:div>
        <w:div w:id="68775969">
          <w:marLeft w:val="0"/>
          <w:marRight w:val="0"/>
          <w:marTop w:val="0"/>
          <w:marBottom w:val="0"/>
          <w:divBdr>
            <w:top w:val="none" w:sz="0" w:space="0" w:color="auto"/>
            <w:left w:val="none" w:sz="0" w:space="0" w:color="auto"/>
            <w:bottom w:val="none" w:sz="0" w:space="0" w:color="auto"/>
            <w:right w:val="none" w:sz="0" w:space="0" w:color="auto"/>
          </w:divBdr>
        </w:div>
        <w:div w:id="1074888640">
          <w:marLeft w:val="0"/>
          <w:marRight w:val="0"/>
          <w:marTop w:val="0"/>
          <w:marBottom w:val="0"/>
          <w:divBdr>
            <w:top w:val="none" w:sz="0" w:space="0" w:color="auto"/>
            <w:left w:val="none" w:sz="0" w:space="0" w:color="auto"/>
            <w:bottom w:val="none" w:sz="0" w:space="0" w:color="auto"/>
            <w:right w:val="none" w:sz="0" w:space="0" w:color="auto"/>
          </w:divBdr>
        </w:div>
        <w:div w:id="700015555">
          <w:marLeft w:val="0"/>
          <w:marRight w:val="0"/>
          <w:marTop w:val="0"/>
          <w:marBottom w:val="0"/>
          <w:divBdr>
            <w:top w:val="none" w:sz="0" w:space="0" w:color="auto"/>
            <w:left w:val="none" w:sz="0" w:space="0" w:color="auto"/>
            <w:bottom w:val="none" w:sz="0" w:space="0" w:color="auto"/>
            <w:right w:val="none" w:sz="0" w:space="0" w:color="auto"/>
          </w:divBdr>
        </w:div>
        <w:div w:id="593318377">
          <w:marLeft w:val="0"/>
          <w:marRight w:val="0"/>
          <w:marTop w:val="240"/>
          <w:marBottom w:val="240"/>
          <w:divBdr>
            <w:top w:val="none" w:sz="0" w:space="0" w:color="auto"/>
            <w:left w:val="none" w:sz="0" w:space="0" w:color="auto"/>
            <w:bottom w:val="none" w:sz="0" w:space="0" w:color="auto"/>
            <w:right w:val="none" w:sz="0" w:space="0" w:color="auto"/>
          </w:divBdr>
          <w:divsChild>
            <w:div w:id="1046099159">
              <w:marLeft w:val="0"/>
              <w:marRight w:val="0"/>
              <w:marTop w:val="0"/>
              <w:marBottom w:val="0"/>
              <w:divBdr>
                <w:top w:val="none" w:sz="0" w:space="0" w:color="auto"/>
                <w:left w:val="none" w:sz="0" w:space="0" w:color="auto"/>
                <w:bottom w:val="none" w:sz="0" w:space="0" w:color="auto"/>
                <w:right w:val="none" w:sz="0" w:space="0" w:color="auto"/>
              </w:divBdr>
              <w:divsChild>
                <w:div w:id="14904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9444">
          <w:marLeft w:val="0"/>
          <w:marRight w:val="0"/>
          <w:marTop w:val="0"/>
          <w:marBottom w:val="240"/>
          <w:divBdr>
            <w:top w:val="none" w:sz="0" w:space="0" w:color="auto"/>
            <w:left w:val="none" w:sz="0" w:space="0" w:color="auto"/>
            <w:bottom w:val="none" w:sz="0" w:space="0" w:color="auto"/>
            <w:right w:val="none" w:sz="0" w:space="0" w:color="auto"/>
          </w:divBdr>
          <w:divsChild>
            <w:div w:id="2009750328">
              <w:marLeft w:val="0"/>
              <w:marRight w:val="0"/>
              <w:marTop w:val="0"/>
              <w:marBottom w:val="0"/>
              <w:divBdr>
                <w:top w:val="none" w:sz="0" w:space="0" w:color="auto"/>
                <w:left w:val="none" w:sz="0" w:space="0" w:color="auto"/>
                <w:bottom w:val="none" w:sz="0" w:space="0" w:color="auto"/>
                <w:right w:val="none" w:sz="0" w:space="0" w:color="auto"/>
              </w:divBdr>
            </w:div>
            <w:div w:id="511916559">
              <w:marLeft w:val="0"/>
              <w:marRight w:val="0"/>
              <w:marTop w:val="0"/>
              <w:marBottom w:val="0"/>
              <w:divBdr>
                <w:top w:val="none" w:sz="0" w:space="0" w:color="auto"/>
                <w:left w:val="none" w:sz="0" w:space="0" w:color="auto"/>
                <w:bottom w:val="none" w:sz="0" w:space="0" w:color="auto"/>
                <w:right w:val="none" w:sz="0" w:space="0" w:color="auto"/>
              </w:divBdr>
            </w:div>
          </w:divsChild>
        </w:div>
        <w:div w:id="968244599">
          <w:marLeft w:val="0"/>
          <w:marRight w:val="0"/>
          <w:marTop w:val="0"/>
          <w:marBottom w:val="0"/>
          <w:divBdr>
            <w:top w:val="none" w:sz="0" w:space="0" w:color="auto"/>
            <w:left w:val="none" w:sz="0" w:space="0" w:color="auto"/>
            <w:bottom w:val="none" w:sz="0" w:space="0" w:color="auto"/>
            <w:right w:val="none" w:sz="0" w:space="0" w:color="auto"/>
          </w:divBdr>
          <w:divsChild>
            <w:div w:id="1385761888">
              <w:marLeft w:val="0"/>
              <w:marRight w:val="0"/>
              <w:marTop w:val="0"/>
              <w:marBottom w:val="0"/>
              <w:divBdr>
                <w:top w:val="none" w:sz="0" w:space="0" w:color="auto"/>
                <w:left w:val="none" w:sz="0" w:space="0" w:color="auto"/>
                <w:bottom w:val="none" w:sz="0" w:space="0" w:color="auto"/>
                <w:right w:val="none" w:sz="0" w:space="0" w:color="auto"/>
              </w:divBdr>
              <w:divsChild>
                <w:div w:id="368530116">
                  <w:marLeft w:val="0"/>
                  <w:marRight w:val="0"/>
                  <w:marTop w:val="0"/>
                  <w:marBottom w:val="0"/>
                  <w:divBdr>
                    <w:top w:val="none" w:sz="0" w:space="0" w:color="auto"/>
                    <w:left w:val="none" w:sz="0" w:space="0" w:color="auto"/>
                    <w:bottom w:val="none" w:sz="0" w:space="0" w:color="auto"/>
                    <w:right w:val="none" w:sz="0" w:space="0" w:color="auto"/>
                  </w:divBdr>
                  <w:divsChild>
                    <w:div w:id="250353281">
                      <w:marLeft w:val="0"/>
                      <w:marRight w:val="0"/>
                      <w:marTop w:val="0"/>
                      <w:marBottom w:val="0"/>
                      <w:divBdr>
                        <w:top w:val="none" w:sz="0" w:space="0" w:color="auto"/>
                        <w:left w:val="none" w:sz="0" w:space="0" w:color="auto"/>
                        <w:bottom w:val="none" w:sz="0" w:space="0" w:color="auto"/>
                        <w:right w:val="none" w:sz="0" w:space="0" w:color="auto"/>
                      </w:divBdr>
                      <w:divsChild>
                        <w:div w:id="875582126">
                          <w:marLeft w:val="0"/>
                          <w:marRight w:val="0"/>
                          <w:marTop w:val="240"/>
                          <w:marBottom w:val="0"/>
                          <w:divBdr>
                            <w:top w:val="none" w:sz="0" w:space="0" w:color="auto"/>
                            <w:left w:val="none" w:sz="0" w:space="0" w:color="auto"/>
                            <w:bottom w:val="none" w:sz="0" w:space="0" w:color="auto"/>
                            <w:right w:val="none" w:sz="0" w:space="0" w:color="auto"/>
                          </w:divBdr>
                          <w:divsChild>
                            <w:div w:id="359204585">
                              <w:marLeft w:val="0"/>
                              <w:marRight w:val="0"/>
                              <w:marTop w:val="240"/>
                              <w:marBottom w:val="0"/>
                              <w:divBdr>
                                <w:top w:val="none" w:sz="0" w:space="0" w:color="auto"/>
                                <w:left w:val="none" w:sz="0" w:space="0" w:color="auto"/>
                                <w:bottom w:val="none" w:sz="0" w:space="0" w:color="auto"/>
                                <w:right w:val="none" w:sz="0" w:space="0" w:color="auto"/>
                              </w:divBdr>
                            </w:div>
                          </w:divsChild>
                        </w:div>
                        <w:div w:id="1722823544">
                          <w:marLeft w:val="0"/>
                          <w:marRight w:val="0"/>
                          <w:marTop w:val="0"/>
                          <w:marBottom w:val="0"/>
                          <w:divBdr>
                            <w:top w:val="none" w:sz="0" w:space="0" w:color="auto"/>
                            <w:left w:val="none" w:sz="0" w:space="0" w:color="auto"/>
                            <w:bottom w:val="none" w:sz="0" w:space="0" w:color="auto"/>
                            <w:right w:val="none" w:sz="0" w:space="0" w:color="auto"/>
                          </w:divBdr>
                          <w:divsChild>
                            <w:div w:id="19205533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9320520">
                      <w:marLeft w:val="0"/>
                      <w:marRight w:val="0"/>
                      <w:marTop w:val="0"/>
                      <w:marBottom w:val="0"/>
                      <w:divBdr>
                        <w:top w:val="none" w:sz="0" w:space="0" w:color="auto"/>
                        <w:left w:val="none" w:sz="0" w:space="0" w:color="auto"/>
                        <w:bottom w:val="none" w:sz="0" w:space="0" w:color="auto"/>
                        <w:right w:val="none" w:sz="0" w:space="0" w:color="auto"/>
                      </w:divBdr>
                      <w:divsChild>
                        <w:div w:id="650477456">
                          <w:marLeft w:val="0"/>
                          <w:marRight w:val="0"/>
                          <w:marTop w:val="240"/>
                          <w:marBottom w:val="0"/>
                          <w:divBdr>
                            <w:top w:val="none" w:sz="0" w:space="0" w:color="auto"/>
                            <w:left w:val="none" w:sz="0" w:space="0" w:color="auto"/>
                            <w:bottom w:val="none" w:sz="0" w:space="0" w:color="auto"/>
                            <w:right w:val="none" w:sz="0" w:space="0" w:color="auto"/>
                          </w:divBdr>
                          <w:divsChild>
                            <w:div w:id="1710106528">
                              <w:marLeft w:val="0"/>
                              <w:marRight w:val="0"/>
                              <w:marTop w:val="240"/>
                              <w:marBottom w:val="0"/>
                              <w:divBdr>
                                <w:top w:val="none" w:sz="0" w:space="0" w:color="auto"/>
                                <w:left w:val="none" w:sz="0" w:space="0" w:color="auto"/>
                                <w:bottom w:val="none" w:sz="0" w:space="0" w:color="auto"/>
                                <w:right w:val="none" w:sz="0" w:space="0" w:color="auto"/>
                              </w:divBdr>
                            </w:div>
                          </w:divsChild>
                        </w:div>
                        <w:div w:id="2093503007">
                          <w:marLeft w:val="0"/>
                          <w:marRight w:val="0"/>
                          <w:marTop w:val="0"/>
                          <w:marBottom w:val="0"/>
                          <w:divBdr>
                            <w:top w:val="none" w:sz="0" w:space="0" w:color="auto"/>
                            <w:left w:val="none" w:sz="0" w:space="0" w:color="auto"/>
                            <w:bottom w:val="none" w:sz="0" w:space="0" w:color="auto"/>
                            <w:right w:val="none" w:sz="0" w:space="0" w:color="auto"/>
                          </w:divBdr>
                          <w:divsChild>
                            <w:div w:id="168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0876">
                      <w:marLeft w:val="0"/>
                      <w:marRight w:val="0"/>
                      <w:marTop w:val="0"/>
                      <w:marBottom w:val="0"/>
                      <w:divBdr>
                        <w:top w:val="none" w:sz="0" w:space="0" w:color="auto"/>
                        <w:left w:val="none" w:sz="0" w:space="0" w:color="auto"/>
                        <w:bottom w:val="none" w:sz="0" w:space="0" w:color="auto"/>
                        <w:right w:val="none" w:sz="0" w:space="0" w:color="auto"/>
                      </w:divBdr>
                      <w:divsChild>
                        <w:div w:id="1916434695">
                          <w:marLeft w:val="0"/>
                          <w:marRight w:val="0"/>
                          <w:marTop w:val="240"/>
                          <w:marBottom w:val="0"/>
                          <w:divBdr>
                            <w:top w:val="none" w:sz="0" w:space="0" w:color="auto"/>
                            <w:left w:val="none" w:sz="0" w:space="0" w:color="auto"/>
                            <w:bottom w:val="none" w:sz="0" w:space="0" w:color="auto"/>
                            <w:right w:val="none" w:sz="0" w:space="0" w:color="auto"/>
                          </w:divBdr>
                          <w:divsChild>
                            <w:div w:id="2000573829">
                              <w:marLeft w:val="0"/>
                              <w:marRight w:val="0"/>
                              <w:marTop w:val="240"/>
                              <w:marBottom w:val="0"/>
                              <w:divBdr>
                                <w:top w:val="none" w:sz="0" w:space="0" w:color="auto"/>
                                <w:left w:val="none" w:sz="0" w:space="0" w:color="auto"/>
                                <w:bottom w:val="none" w:sz="0" w:space="0" w:color="auto"/>
                                <w:right w:val="none" w:sz="0" w:space="0" w:color="auto"/>
                              </w:divBdr>
                            </w:div>
                          </w:divsChild>
                        </w:div>
                        <w:div w:id="1640184559">
                          <w:marLeft w:val="0"/>
                          <w:marRight w:val="0"/>
                          <w:marTop w:val="0"/>
                          <w:marBottom w:val="0"/>
                          <w:divBdr>
                            <w:top w:val="none" w:sz="0" w:space="0" w:color="auto"/>
                            <w:left w:val="none" w:sz="0" w:space="0" w:color="auto"/>
                            <w:bottom w:val="none" w:sz="0" w:space="0" w:color="auto"/>
                            <w:right w:val="none" w:sz="0" w:space="0" w:color="auto"/>
                          </w:divBdr>
                          <w:divsChild>
                            <w:div w:id="737173320">
                              <w:marLeft w:val="0"/>
                              <w:marRight w:val="0"/>
                              <w:marTop w:val="0"/>
                              <w:marBottom w:val="0"/>
                              <w:divBdr>
                                <w:top w:val="none" w:sz="0" w:space="0" w:color="auto"/>
                                <w:left w:val="none" w:sz="0" w:space="0" w:color="auto"/>
                                <w:bottom w:val="none" w:sz="0" w:space="0" w:color="auto"/>
                                <w:right w:val="none" w:sz="0" w:space="0" w:color="auto"/>
                              </w:divBdr>
                            </w:div>
                          </w:divsChild>
                        </w:div>
                        <w:div w:id="148711796">
                          <w:marLeft w:val="0"/>
                          <w:marRight w:val="0"/>
                          <w:marTop w:val="240"/>
                          <w:marBottom w:val="0"/>
                          <w:divBdr>
                            <w:top w:val="none" w:sz="0" w:space="0" w:color="auto"/>
                            <w:left w:val="none" w:sz="0" w:space="0" w:color="auto"/>
                            <w:bottom w:val="none" w:sz="0" w:space="0" w:color="auto"/>
                            <w:right w:val="none" w:sz="0" w:space="0" w:color="auto"/>
                          </w:divBdr>
                          <w:divsChild>
                            <w:div w:id="1943566141">
                              <w:marLeft w:val="0"/>
                              <w:marRight w:val="0"/>
                              <w:marTop w:val="0"/>
                              <w:marBottom w:val="0"/>
                              <w:divBdr>
                                <w:top w:val="none" w:sz="0" w:space="0" w:color="auto"/>
                                <w:left w:val="none" w:sz="0" w:space="0" w:color="auto"/>
                                <w:bottom w:val="none" w:sz="0" w:space="0" w:color="auto"/>
                                <w:right w:val="none" w:sz="0" w:space="0" w:color="auto"/>
                              </w:divBdr>
                            </w:div>
                          </w:divsChild>
                        </w:div>
                        <w:div w:id="1155999094">
                          <w:marLeft w:val="0"/>
                          <w:marRight w:val="0"/>
                          <w:marTop w:val="240"/>
                          <w:marBottom w:val="0"/>
                          <w:divBdr>
                            <w:top w:val="none" w:sz="0" w:space="0" w:color="auto"/>
                            <w:left w:val="none" w:sz="0" w:space="0" w:color="auto"/>
                            <w:bottom w:val="none" w:sz="0" w:space="0" w:color="auto"/>
                            <w:right w:val="none" w:sz="0" w:space="0" w:color="auto"/>
                          </w:divBdr>
                          <w:divsChild>
                            <w:div w:id="1351025759">
                              <w:marLeft w:val="0"/>
                              <w:marRight w:val="0"/>
                              <w:marTop w:val="0"/>
                              <w:marBottom w:val="0"/>
                              <w:divBdr>
                                <w:top w:val="none" w:sz="0" w:space="0" w:color="auto"/>
                                <w:left w:val="none" w:sz="0" w:space="0" w:color="auto"/>
                                <w:bottom w:val="none" w:sz="0" w:space="0" w:color="auto"/>
                                <w:right w:val="none" w:sz="0" w:space="0" w:color="auto"/>
                              </w:divBdr>
                            </w:div>
                          </w:divsChild>
                        </w:div>
                        <w:div w:id="815412060">
                          <w:marLeft w:val="0"/>
                          <w:marRight w:val="0"/>
                          <w:marTop w:val="240"/>
                          <w:marBottom w:val="0"/>
                          <w:divBdr>
                            <w:top w:val="none" w:sz="0" w:space="0" w:color="auto"/>
                            <w:left w:val="none" w:sz="0" w:space="0" w:color="auto"/>
                            <w:bottom w:val="none" w:sz="0" w:space="0" w:color="auto"/>
                            <w:right w:val="none" w:sz="0" w:space="0" w:color="auto"/>
                          </w:divBdr>
                          <w:divsChild>
                            <w:div w:id="1161046280">
                              <w:marLeft w:val="0"/>
                              <w:marRight w:val="0"/>
                              <w:marTop w:val="0"/>
                              <w:marBottom w:val="0"/>
                              <w:divBdr>
                                <w:top w:val="none" w:sz="0" w:space="0" w:color="auto"/>
                                <w:left w:val="none" w:sz="0" w:space="0" w:color="auto"/>
                                <w:bottom w:val="none" w:sz="0" w:space="0" w:color="auto"/>
                                <w:right w:val="none" w:sz="0" w:space="0" w:color="auto"/>
                              </w:divBdr>
                            </w:div>
                          </w:divsChild>
                        </w:div>
                        <w:div w:id="1142501603">
                          <w:marLeft w:val="0"/>
                          <w:marRight w:val="0"/>
                          <w:marTop w:val="240"/>
                          <w:marBottom w:val="0"/>
                          <w:divBdr>
                            <w:top w:val="none" w:sz="0" w:space="0" w:color="auto"/>
                            <w:left w:val="none" w:sz="0" w:space="0" w:color="auto"/>
                            <w:bottom w:val="none" w:sz="0" w:space="0" w:color="auto"/>
                            <w:right w:val="none" w:sz="0" w:space="0" w:color="auto"/>
                          </w:divBdr>
                          <w:divsChild>
                            <w:div w:id="20262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419">
                      <w:marLeft w:val="0"/>
                      <w:marRight w:val="0"/>
                      <w:marTop w:val="0"/>
                      <w:marBottom w:val="0"/>
                      <w:divBdr>
                        <w:top w:val="none" w:sz="0" w:space="0" w:color="auto"/>
                        <w:left w:val="none" w:sz="0" w:space="0" w:color="auto"/>
                        <w:bottom w:val="none" w:sz="0" w:space="0" w:color="auto"/>
                        <w:right w:val="none" w:sz="0" w:space="0" w:color="auto"/>
                      </w:divBdr>
                      <w:divsChild>
                        <w:div w:id="470292896">
                          <w:marLeft w:val="0"/>
                          <w:marRight w:val="0"/>
                          <w:marTop w:val="240"/>
                          <w:marBottom w:val="0"/>
                          <w:divBdr>
                            <w:top w:val="none" w:sz="0" w:space="0" w:color="auto"/>
                            <w:left w:val="none" w:sz="0" w:space="0" w:color="auto"/>
                            <w:bottom w:val="none" w:sz="0" w:space="0" w:color="auto"/>
                            <w:right w:val="none" w:sz="0" w:space="0" w:color="auto"/>
                          </w:divBdr>
                          <w:divsChild>
                            <w:div w:id="1681275438">
                              <w:marLeft w:val="0"/>
                              <w:marRight w:val="0"/>
                              <w:marTop w:val="240"/>
                              <w:marBottom w:val="0"/>
                              <w:divBdr>
                                <w:top w:val="none" w:sz="0" w:space="0" w:color="auto"/>
                                <w:left w:val="none" w:sz="0" w:space="0" w:color="auto"/>
                                <w:bottom w:val="none" w:sz="0" w:space="0" w:color="auto"/>
                                <w:right w:val="none" w:sz="0" w:space="0" w:color="auto"/>
                              </w:divBdr>
                            </w:div>
                          </w:divsChild>
                        </w:div>
                        <w:div w:id="1945116717">
                          <w:marLeft w:val="0"/>
                          <w:marRight w:val="0"/>
                          <w:marTop w:val="0"/>
                          <w:marBottom w:val="0"/>
                          <w:divBdr>
                            <w:top w:val="none" w:sz="0" w:space="0" w:color="auto"/>
                            <w:left w:val="none" w:sz="0" w:space="0" w:color="auto"/>
                            <w:bottom w:val="none" w:sz="0" w:space="0" w:color="auto"/>
                            <w:right w:val="none" w:sz="0" w:space="0" w:color="auto"/>
                          </w:divBdr>
                          <w:divsChild>
                            <w:div w:id="737440148">
                              <w:marLeft w:val="0"/>
                              <w:marRight w:val="0"/>
                              <w:marTop w:val="0"/>
                              <w:marBottom w:val="0"/>
                              <w:divBdr>
                                <w:top w:val="none" w:sz="0" w:space="0" w:color="auto"/>
                                <w:left w:val="none" w:sz="0" w:space="0" w:color="auto"/>
                                <w:bottom w:val="none" w:sz="0" w:space="0" w:color="auto"/>
                                <w:right w:val="none" w:sz="0" w:space="0" w:color="auto"/>
                              </w:divBdr>
                            </w:div>
                          </w:divsChild>
                        </w:div>
                        <w:div w:id="821771641">
                          <w:marLeft w:val="0"/>
                          <w:marRight w:val="0"/>
                          <w:marTop w:val="240"/>
                          <w:marBottom w:val="0"/>
                          <w:divBdr>
                            <w:top w:val="none" w:sz="0" w:space="0" w:color="auto"/>
                            <w:left w:val="none" w:sz="0" w:space="0" w:color="auto"/>
                            <w:bottom w:val="none" w:sz="0" w:space="0" w:color="auto"/>
                            <w:right w:val="none" w:sz="0" w:space="0" w:color="auto"/>
                          </w:divBdr>
                          <w:divsChild>
                            <w:div w:id="15680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0080">
                      <w:marLeft w:val="0"/>
                      <w:marRight w:val="0"/>
                      <w:marTop w:val="0"/>
                      <w:marBottom w:val="0"/>
                      <w:divBdr>
                        <w:top w:val="none" w:sz="0" w:space="0" w:color="auto"/>
                        <w:left w:val="none" w:sz="0" w:space="0" w:color="auto"/>
                        <w:bottom w:val="none" w:sz="0" w:space="0" w:color="auto"/>
                        <w:right w:val="none" w:sz="0" w:space="0" w:color="auto"/>
                      </w:divBdr>
                      <w:divsChild>
                        <w:div w:id="2068918805">
                          <w:marLeft w:val="0"/>
                          <w:marRight w:val="0"/>
                          <w:marTop w:val="240"/>
                          <w:marBottom w:val="0"/>
                          <w:divBdr>
                            <w:top w:val="none" w:sz="0" w:space="0" w:color="auto"/>
                            <w:left w:val="none" w:sz="0" w:space="0" w:color="auto"/>
                            <w:bottom w:val="none" w:sz="0" w:space="0" w:color="auto"/>
                            <w:right w:val="none" w:sz="0" w:space="0" w:color="auto"/>
                          </w:divBdr>
                          <w:divsChild>
                            <w:div w:id="1491210631">
                              <w:marLeft w:val="0"/>
                              <w:marRight w:val="0"/>
                              <w:marTop w:val="240"/>
                              <w:marBottom w:val="0"/>
                              <w:divBdr>
                                <w:top w:val="none" w:sz="0" w:space="0" w:color="auto"/>
                                <w:left w:val="none" w:sz="0" w:space="0" w:color="auto"/>
                                <w:bottom w:val="none" w:sz="0" w:space="0" w:color="auto"/>
                                <w:right w:val="none" w:sz="0" w:space="0" w:color="auto"/>
                              </w:divBdr>
                            </w:div>
                          </w:divsChild>
                        </w:div>
                        <w:div w:id="2054033381">
                          <w:marLeft w:val="0"/>
                          <w:marRight w:val="0"/>
                          <w:marTop w:val="0"/>
                          <w:marBottom w:val="0"/>
                          <w:divBdr>
                            <w:top w:val="none" w:sz="0" w:space="0" w:color="auto"/>
                            <w:left w:val="none" w:sz="0" w:space="0" w:color="auto"/>
                            <w:bottom w:val="none" w:sz="0" w:space="0" w:color="auto"/>
                            <w:right w:val="none" w:sz="0" w:space="0" w:color="auto"/>
                          </w:divBdr>
                          <w:divsChild>
                            <w:div w:id="1778719415">
                              <w:marLeft w:val="0"/>
                              <w:marRight w:val="0"/>
                              <w:marTop w:val="0"/>
                              <w:marBottom w:val="0"/>
                              <w:divBdr>
                                <w:top w:val="none" w:sz="0" w:space="0" w:color="auto"/>
                                <w:left w:val="none" w:sz="0" w:space="0" w:color="auto"/>
                                <w:bottom w:val="none" w:sz="0" w:space="0" w:color="auto"/>
                                <w:right w:val="none" w:sz="0" w:space="0" w:color="auto"/>
                              </w:divBdr>
                            </w:div>
                          </w:divsChild>
                        </w:div>
                        <w:div w:id="1501043583">
                          <w:marLeft w:val="0"/>
                          <w:marRight w:val="0"/>
                          <w:marTop w:val="240"/>
                          <w:marBottom w:val="0"/>
                          <w:divBdr>
                            <w:top w:val="none" w:sz="0" w:space="0" w:color="auto"/>
                            <w:left w:val="none" w:sz="0" w:space="0" w:color="auto"/>
                            <w:bottom w:val="none" w:sz="0" w:space="0" w:color="auto"/>
                            <w:right w:val="none" w:sz="0" w:space="0" w:color="auto"/>
                          </w:divBdr>
                          <w:divsChild>
                            <w:div w:id="1040940460">
                              <w:marLeft w:val="0"/>
                              <w:marRight w:val="0"/>
                              <w:marTop w:val="0"/>
                              <w:marBottom w:val="0"/>
                              <w:divBdr>
                                <w:top w:val="none" w:sz="0" w:space="0" w:color="auto"/>
                                <w:left w:val="none" w:sz="0" w:space="0" w:color="auto"/>
                                <w:bottom w:val="none" w:sz="0" w:space="0" w:color="auto"/>
                                <w:right w:val="none" w:sz="0" w:space="0" w:color="auto"/>
                              </w:divBdr>
                            </w:div>
                          </w:divsChild>
                        </w:div>
                        <w:div w:id="680662283">
                          <w:marLeft w:val="0"/>
                          <w:marRight w:val="0"/>
                          <w:marTop w:val="240"/>
                          <w:marBottom w:val="0"/>
                          <w:divBdr>
                            <w:top w:val="none" w:sz="0" w:space="0" w:color="auto"/>
                            <w:left w:val="none" w:sz="0" w:space="0" w:color="auto"/>
                            <w:bottom w:val="none" w:sz="0" w:space="0" w:color="auto"/>
                            <w:right w:val="none" w:sz="0" w:space="0" w:color="auto"/>
                          </w:divBdr>
                          <w:divsChild>
                            <w:div w:id="1742092743">
                              <w:marLeft w:val="0"/>
                              <w:marRight w:val="0"/>
                              <w:marTop w:val="0"/>
                              <w:marBottom w:val="0"/>
                              <w:divBdr>
                                <w:top w:val="none" w:sz="0" w:space="0" w:color="auto"/>
                                <w:left w:val="none" w:sz="0" w:space="0" w:color="auto"/>
                                <w:bottom w:val="none" w:sz="0" w:space="0" w:color="auto"/>
                                <w:right w:val="none" w:sz="0" w:space="0" w:color="auto"/>
                              </w:divBdr>
                            </w:div>
                            <w:div w:id="1506555492">
                              <w:marLeft w:val="0"/>
                              <w:marRight w:val="0"/>
                              <w:marTop w:val="240"/>
                              <w:marBottom w:val="0"/>
                              <w:divBdr>
                                <w:top w:val="none" w:sz="0" w:space="0" w:color="auto"/>
                                <w:left w:val="none" w:sz="0" w:space="0" w:color="auto"/>
                                <w:bottom w:val="none" w:sz="0" w:space="0" w:color="auto"/>
                                <w:right w:val="none" w:sz="0" w:space="0" w:color="auto"/>
                              </w:divBdr>
                              <w:divsChild>
                                <w:div w:id="477381826">
                                  <w:marLeft w:val="0"/>
                                  <w:marRight w:val="0"/>
                                  <w:marTop w:val="0"/>
                                  <w:marBottom w:val="0"/>
                                  <w:divBdr>
                                    <w:top w:val="none" w:sz="0" w:space="0" w:color="auto"/>
                                    <w:left w:val="none" w:sz="0" w:space="0" w:color="auto"/>
                                    <w:bottom w:val="none" w:sz="0" w:space="0" w:color="auto"/>
                                    <w:right w:val="none" w:sz="0" w:space="0" w:color="auto"/>
                                  </w:divBdr>
                                </w:div>
                              </w:divsChild>
                            </w:div>
                            <w:div w:id="1141773564">
                              <w:marLeft w:val="0"/>
                              <w:marRight w:val="0"/>
                              <w:marTop w:val="240"/>
                              <w:marBottom w:val="0"/>
                              <w:divBdr>
                                <w:top w:val="none" w:sz="0" w:space="0" w:color="auto"/>
                                <w:left w:val="none" w:sz="0" w:space="0" w:color="auto"/>
                                <w:bottom w:val="none" w:sz="0" w:space="0" w:color="auto"/>
                                <w:right w:val="none" w:sz="0" w:space="0" w:color="auto"/>
                              </w:divBdr>
                            </w:div>
                          </w:divsChild>
                        </w:div>
                        <w:div w:id="1942955528">
                          <w:marLeft w:val="0"/>
                          <w:marRight w:val="0"/>
                          <w:marTop w:val="240"/>
                          <w:marBottom w:val="0"/>
                          <w:divBdr>
                            <w:top w:val="none" w:sz="0" w:space="0" w:color="auto"/>
                            <w:left w:val="none" w:sz="0" w:space="0" w:color="auto"/>
                            <w:bottom w:val="none" w:sz="0" w:space="0" w:color="auto"/>
                            <w:right w:val="none" w:sz="0" w:space="0" w:color="auto"/>
                          </w:divBdr>
                          <w:divsChild>
                            <w:div w:id="1437870379">
                              <w:marLeft w:val="0"/>
                              <w:marRight w:val="0"/>
                              <w:marTop w:val="0"/>
                              <w:marBottom w:val="0"/>
                              <w:divBdr>
                                <w:top w:val="none" w:sz="0" w:space="0" w:color="auto"/>
                                <w:left w:val="none" w:sz="0" w:space="0" w:color="auto"/>
                                <w:bottom w:val="none" w:sz="0" w:space="0" w:color="auto"/>
                                <w:right w:val="none" w:sz="0" w:space="0" w:color="auto"/>
                              </w:divBdr>
                            </w:div>
                          </w:divsChild>
                        </w:div>
                        <w:div w:id="1438519500">
                          <w:marLeft w:val="0"/>
                          <w:marRight w:val="0"/>
                          <w:marTop w:val="240"/>
                          <w:marBottom w:val="0"/>
                          <w:divBdr>
                            <w:top w:val="none" w:sz="0" w:space="0" w:color="auto"/>
                            <w:left w:val="none" w:sz="0" w:space="0" w:color="auto"/>
                            <w:bottom w:val="none" w:sz="0" w:space="0" w:color="auto"/>
                            <w:right w:val="none" w:sz="0" w:space="0" w:color="auto"/>
                          </w:divBdr>
                          <w:divsChild>
                            <w:div w:id="497234309">
                              <w:marLeft w:val="0"/>
                              <w:marRight w:val="0"/>
                              <w:marTop w:val="0"/>
                              <w:marBottom w:val="0"/>
                              <w:divBdr>
                                <w:top w:val="none" w:sz="0" w:space="0" w:color="auto"/>
                                <w:left w:val="none" w:sz="0" w:space="0" w:color="auto"/>
                                <w:bottom w:val="none" w:sz="0" w:space="0" w:color="auto"/>
                                <w:right w:val="none" w:sz="0" w:space="0" w:color="auto"/>
                              </w:divBdr>
                            </w:div>
                          </w:divsChild>
                        </w:div>
                        <w:div w:id="1854610587">
                          <w:marLeft w:val="0"/>
                          <w:marRight w:val="0"/>
                          <w:marTop w:val="240"/>
                          <w:marBottom w:val="0"/>
                          <w:divBdr>
                            <w:top w:val="none" w:sz="0" w:space="0" w:color="auto"/>
                            <w:left w:val="none" w:sz="0" w:space="0" w:color="auto"/>
                            <w:bottom w:val="none" w:sz="0" w:space="0" w:color="auto"/>
                            <w:right w:val="none" w:sz="0" w:space="0" w:color="auto"/>
                          </w:divBdr>
                          <w:divsChild>
                            <w:div w:id="1633167526">
                              <w:marLeft w:val="0"/>
                              <w:marRight w:val="0"/>
                              <w:marTop w:val="0"/>
                              <w:marBottom w:val="0"/>
                              <w:divBdr>
                                <w:top w:val="none" w:sz="0" w:space="0" w:color="auto"/>
                                <w:left w:val="none" w:sz="0" w:space="0" w:color="auto"/>
                                <w:bottom w:val="none" w:sz="0" w:space="0" w:color="auto"/>
                                <w:right w:val="none" w:sz="0" w:space="0" w:color="auto"/>
                              </w:divBdr>
                            </w:div>
                          </w:divsChild>
                        </w:div>
                        <w:div w:id="955599349">
                          <w:marLeft w:val="0"/>
                          <w:marRight w:val="0"/>
                          <w:marTop w:val="240"/>
                          <w:marBottom w:val="0"/>
                          <w:divBdr>
                            <w:top w:val="none" w:sz="0" w:space="0" w:color="auto"/>
                            <w:left w:val="none" w:sz="0" w:space="0" w:color="auto"/>
                            <w:bottom w:val="none" w:sz="0" w:space="0" w:color="auto"/>
                            <w:right w:val="none" w:sz="0" w:space="0" w:color="auto"/>
                          </w:divBdr>
                          <w:divsChild>
                            <w:div w:id="1841236911">
                              <w:marLeft w:val="0"/>
                              <w:marRight w:val="0"/>
                              <w:marTop w:val="0"/>
                              <w:marBottom w:val="0"/>
                              <w:divBdr>
                                <w:top w:val="none" w:sz="0" w:space="0" w:color="auto"/>
                                <w:left w:val="none" w:sz="0" w:space="0" w:color="auto"/>
                                <w:bottom w:val="none" w:sz="0" w:space="0" w:color="auto"/>
                                <w:right w:val="none" w:sz="0" w:space="0" w:color="auto"/>
                              </w:divBdr>
                            </w:div>
                          </w:divsChild>
                        </w:div>
                        <w:div w:id="2058240581">
                          <w:marLeft w:val="0"/>
                          <w:marRight w:val="0"/>
                          <w:marTop w:val="240"/>
                          <w:marBottom w:val="0"/>
                          <w:divBdr>
                            <w:top w:val="none" w:sz="0" w:space="0" w:color="auto"/>
                            <w:left w:val="none" w:sz="0" w:space="0" w:color="auto"/>
                            <w:bottom w:val="none" w:sz="0" w:space="0" w:color="auto"/>
                            <w:right w:val="none" w:sz="0" w:space="0" w:color="auto"/>
                          </w:divBdr>
                          <w:divsChild>
                            <w:div w:id="1491098657">
                              <w:marLeft w:val="0"/>
                              <w:marRight w:val="0"/>
                              <w:marTop w:val="0"/>
                              <w:marBottom w:val="0"/>
                              <w:divBdr>
                                <w:top w:val="none" w:sz="0" w:space="0" w:color="auto"/>
                                <w:left w:val="none" w:sz="0" w:space="0" w:color="auto"/>
                                <w:bottom w:val="none" w:sz="0" w:space="0" w:color="auto"/>
                                <w:right w:val="none" w:sz="0" w:space="0" w:color="auto"/>
                              </w:divBdr>
                            </w:div>
                          </w:divsChild>
                        </w:div>
                        <w:div w:id="1705207951">
                          <w:marLeft w:val="0"/>
                          <w:marRight w:val="0"/>
                          <w:marTop w:val="240"/>
                          <w:marBottom w:val="0"/>
                          <w:divBdr>
                            <w:top w:val="none" w:sz="0" w:space="0" w:color="auto"/>
                            <w:left w:val="none" w:sz="0" w:space="0" w:color="auto"/>
                            <w:bottom w:val="none" w:sz="0" w:space="0" w:color="auto"/>
                            <w:right w:val="none" w:sz="0" w:space="0" w:color="auto"/>
                          </w:divBdr>
                          <w:divsChild>
                            <w:div w:id="16369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321">
                      <w:marLeft w:val="0"/>
                      <w:marRight w:val="0"/>
                      <w:marTop w:val="0"/>
                      <w:marBottom w:val="0"/>
                      <w:divBdr>
                        <w:top w:val="none" w:sz="0" w:space="0" w:color="auto"/>
                        <w:left w:val="none" w:sz="0" w:space="0" w:color="auto"/>
                        <w:bottom w:val="none" w:sz="0" w:space="0" w:color="auto"/>
                        <w:right w:val="none" w:sz="0" w:space="0" w:color="auto"/>
                      </w:divBdr>
                      <w:divsChild>
                        <w:div w:id="341129735">
                          <w:marLeft w:val="0"/>
                          <w:marRight w:val="0"/>
                          <w:marTop w:val="240"/>
                          <w:marBottom w:val="0"/>
                          <w:divBdr>
                            <w:top w:val="none" w:sz="0" w:space="0" w:color="auto"/>
                            <w:left w:val="none" w:sz="0" w:space="0" w:color="auto"/>
                            <w:bottom w:val="none" w:sz="0" w:space="0" w:color="auto"/>
                            <w:right w:val="none" w:sz="0" w:space="0" w:color="auto"/>
                          </w:divBdr>
                          <w:divsChild>
                            <w:div w:id="985359214">
                              <w:marLeft w:val="0"/>
                              <w:marRight w:val="0"/>
                              <w:marTop w:val="240"/>
                              <w:marBottom w:val="0"/>
                              <w:divBdr>
                                <w:top w:val="none" w:sz="0" w:space="0" w:color="auto"/>
                                <w:left w:val="none" w:sz="0" w:space="0" w:color="auto"/>
                                <w:bottom w:val="none" w:sz="0" w:space="0" w:color="auto"/>
                                <w:right w:val="none" w:sz="0" w:space="0" w:color="auto"/>
                              </w:divBdr>
                            </w:div>
                          </w:divsChild>
                        </w:div>
                        <w:div w:id="846871820">
                          <w:marLeft w:val="0"/>
                          <w:marRight w:val="0"/>
                          <w:marTop w:val="0"/>
                          <w:marBottom w:val="0"/>
                          <w:divBdr>
                            <w:top w:val="none" w:sz="0" w:space="0" w:color="auto"/>
                            <w:left w:val="none" w:sz="0" w:space="0" w:color="auto"/>
                            <w:bottom w:val="none" w:sz="0" w:space="0" w:color="auto"/>
                            <w:right w:val="none" w:sz="0" w:space="0" w:color="auto"/>
                          </w:divBdr>
                          <w:divsChild>
                            <w:div w:id="6273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86673">
          <w:marLeft w:val="0"/>
          <w:marRight w:val="0"/>
          <w:marTop w:val="240"/>
          <w:marBottom w:val="0"/>
          <w:divBdr>
            <w:top w:val="none" w:sz="0" w:space="0" w:color="auto"/>
            <w:left w:val="none" w:sz="0" w:space="0" w:color="auto"/>
            <w:bottom w:val="none" w:sz="0" w:space="0" w:color="auto"/>
            <w:right w:val="none" w:sz="0" w:space="0" w:color="auto"/>
          </w:divBdr>
          <w:divsChild>
            <w:div w:id="1497578267">
              <w:marLeft w:val="0"/>
              <w:marRight w:val="0"/>
              <w:marTop w:val="0"/>
              <w:marBottom w:val="0"/>
              <w:divBdr>
                <w:top w:val="none" w:sz="0" w:space="0" w:color="auto"/>
                <w:left w:val="none" w:sz="0" w:space="0" w:color="auto"/>
                <w:bottom w:val="none" w:sz="0" w:space="0" w:color="auto"/>
                <w:right w:val="none" w:sz="0" w:space="0" w:color="auto"/>
              </w:divBdr>
              <w:divsChild>
                <w:div w:id="345790977">
                  <w:marLeft w:val="0"/>
                  <w:marRight w:val="0"/>
                  <w:marTop w:val="0"/>
                  <w:marBottom w:val="0"/>
                  <w:divBdr>
                    <w:top w:val="none" w:sz="0" w:space="0" w:color="auto"/>
                    <w:left w:val="none" w:sz="0" w:space="0" w:color="auto"/>
                    <w:bottom w:val="none" w:sz="0" w:space="0" w:color="auto"/>
                    <w:right w:val="none" w:sz="0" w:space="0" w:color="auto"/>
                  </w:divBdr>
                </w:div>
                <w:div w:id="350255909">
                  <w:marLeft w:val="1275"/>
                  <w:marRight w:val="0"/>
                  <w:marTop w:val="0"/>
                  <w:marBottom w:val="0"/>
                  <w:divBdr>
                    <w:top w:val="none" w:sz="0" w:space="0" w:color="auto"/>
                    <w:left w:val="none" w:sz="0" w:space="0" w:color="auto"/>
                    <w:bottom w:val="none" w:sz="0" w:space="0" w:color="auto"/>
                    <w:right w:val="none" w:sz="0" w:space="0" w:color="auto"/>
                  </w:divBdr>
                  <w:divsChild>
                    <w:div w:id="139928042">
                      <w:marLeft w:val="0"/>
                      <w:marRight w:val="0"/>
                      <w:marTop w:val="0"/>
                      <w:marBottom w:val="0"/>
                      <w:divBdr>
                        <w:top w:val="none" w:sz="0" w:space="0" w:color="auto"/>
                        <w:left w:val="none" w:sz="0" w:space="0" w:color="auto"/>
                        <w:bottom w:val="none" w:sz="0" w:space="0" w:color="auto"/>
                        <w:right w:val="none" w:sz="0" w:space="0" w:color="auto"/>
                      </w:divBdr>
                      <w:divsChild>
                        <w:div w:id="20783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2482">
              <w:marLeft w:val="0"/>
              <w:marRight w:val="0"/>
              <w:marTop w:val="0"/>
              <w:marBottom w:val="0"/>
              <w:divBdr>
                <w:top w:val="none" w:sz="0" w:space="0" w:color="auto"/>
                <w:left w:val="none" w:sz="0" w:space="0" w:color="auto"/>
                <w:bottom w:val="none" w:sz="0" w:space="0" w:color="auto"/>
                <w:right w:val="none" w:sz="0" w:space="0" w:color="auto"/>
              </w:divBdr>
              <w:divsChild>
                <w:div w:id="119691693">
                  <w:marLeft w:val="0"/>
                  <w:marRight w:val="0"/>
                  <w:marTop w:val="0"/>
                  <w:marBottom w:val="0"/>
                  <w:divBdr>
                    <w:top w:val="none" w:sz="0" w:space="0" w:color="auto"/>
                    <w:left w:val="none" w:sz="0" w:space="0" w:color="auto"/>
                    <w:bottom w:val="none" w:sz="0" w:space="0" w:color="auto"/>
                    <w:right w:val="none" w:sz="0" w:space="0" w:color="auto"/>
                  </w:divBdr>
                </w:div>
                <w:div w:id="19208261">
                  <w:marLeft w:val="1275"/>
                  <w:marRight w:val="0"/>
                  <w:marTop w:val="0"/>
                  <w:marBottom w:val="0"/>
                  <w:divBdr>
                    <w:top w:val="none" w:sz="0" w:space="0" w:color="auto"/>
                    <w:left w:val="none" w:sz="0" w:space="0" w:color="auto"/>
                    <w:bottom w:val="none" w:sz="0" w:space="0" w:color="auto"/>
                    <w:right w:val="none" w:sz="0" w:space="0" w:color="auto"/>
                  </w:divBdr>
                  <w:divsChild>
                    <w:div w:id="239827299">
                      <w:marLeft w:val="0"/>
                      <w:marRight w:val="0"/>
                      <w:marTop w:val="0"/>
                      <w:marBottom w:val="0"/>
                      <w:divBdr>
                        <w:top w:val="none" w:sz="0" w:space="0" w:color="auto"/>
                        <w:left w:val="none" w:sz="0" w:space="0" w:color="auto"/>
                        <w:bottom w:val="none" w:sz="0" w:space="0" w:color="auto"/>
                        <w:right w:val="none" w:sz="0" w:space="0" w:color="auto"/>
                      </w:divBdr>
                      <w:divsChild>
                        <w:div w:id="15669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4886">
              <w:marLeft w:val="0"/>
              <w:marRight w:val="0"/>
              <w:marTop w:val="0"/>
              <w:marBottom w:val="0"/>
              <w:divBdr>
                <w:top w:val="none" w:sz="0" w:space="0" w:color="auto"/>
                <w:left w:val="none" w:sz="0" w:space="0" w:color="auto"/>
                <w:bottom w:val="none" w:sz="0" w:space="0" w:color="auto"/>
                <w:right w:val="none" w:sz="0" w:space="0" w:color="auto"/>
              </w:divBdr>
              <w:divsChild>
                <w:div w:id="623468698">
                  <w:marLeft w:val="0"/>
                  <w:marRight w:val="0"/>
                  <w:marTop w:val="0"/>
                  <w:marBottom w:val="0"/>
                  <w:divBdr>
                    <w:top w:val="none" w:sz="0" w:space="0" w:color="auto"/>
                    <w:left w:val="none" w:sz="0" w:space="0" w:color="auto"/>
                    <w:bottom w:val="none" w:sz="0" w:space="0" w:color="auto"/>
                    <w:right w:val="none" w:sz="0" w:space="0" w:color="auto"/>
                  </w:divBdr>
                </w:div>
                <w:div w:id="2136365907">
                  <w:marLeft w:val="1275"/>
                  <w:marRight w:val="0"/>
                  <w:marTop w:val="0"/>
                  <w:marBottom w:val="0"/>
                  <w:divBdr>
                    <w:top w:val="none" w:sz="0" w:space="0" w:color="auto"/>
                    <w:left w:val="none" w:sz="0" w:space="0" w:color="auto"/>
                    <w:bottom w:val="none" w:sz="0" w:space="0" w:color="auto"/>
                    <w:right w:val="none" w:sz="0" w:space="0" w:color="auto"/>
                  </w:divBdr>
                  <w:divsChild>
                    <w:div w:id="810711555">
                      <w:marLeft w:val="0"/>
                      <w:marRight w:val="0"/>
                      <w:marTop w:val="0"/>
                      <w:marBottom w:val="0"/>
                      <w:divBdr>
                        <w:top w:val="none" w:sz="0" w:space="0" w:color="auto"/>
                        <w:left w:val="none" w:sz="0" w:space="0" w:color="auto"/>
                        <w:bottom w:val="none" w:sz="0" w:space="0" w:color="auto"/>
                        <w:right w:val="none" w:sz="0" w:space="0" w:color="auto"/>
                      </w:divBdr>
                      <w:divsChild>
                        <w:div w:id="2922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70530">
              <w:marLeft w:val="0"/>
              <w:marRight w:val="0"/>
              <w:marTop w:val="0"/>
              <w:marBottom w:val="0"/>
              <w:divBdr>
                <w:top w:val="none" w:sz="0" w:space="0" w:color="auto"/>
                <w:left w:val="none" w:sz="0" w:space="0" w:color="auto"/>
                <w:bottom w:val="none" w:sz="0" w:space="0" w:color="auto"/>
                <w:right w:val="none" w:sz="0" w:space="0" w:color="auto"/>
              </w:divBdr>
              <w:divsChild>
                <w:div w:id="1033964155">
                  <w:marLeft w:val="0"/>
                  <w:marRight w:val="0"/>
                  <w:marTop w:val="0"/>
                  <w:marBottom w:val="0"/>
                  <w:divBdr>
                    <w:top w:val="none" w:sz="0" w:space="0" w:color="auto"/>
                    <w:left w:val="none" w:sz="0" w:space="0" w:color="auto"/>
                    <w:bottom w:val="none" w:sz="0" w:space="0" w:color="auto"/>
                    <w:right w:val="none" w:sz="0" w:space="0" w:color="auto"/>
                  </w:divBdr>
                </w:div>
                <w:div w:id="283774676">
                  <w:marLeft w:val="1275"/>
                  <w:marRight w:val="0"/>
                  <w:marTop w:val="0"/>
                  <w:marBottom w:val="0"/>
                  <w:divBdr>
                    <w:top w:val="none" w:sz="0" w:space="0" w:color="auto"/>
                    <w:left w:val="none" w:sz="0" w:space="0" w:color="auto"/>
                    <w:bottom w:val="none" w:sz="0" w:space="0" w:color="auto"/>
                    <w:right w:val="none" w:sz="0" w:space="0" w:color="auto"/>
                  </w:divBdr>
                  <w:divsChild>
                    <w:div w:id="349455749">
                      <w:marLeft w:val="0"/>
                      <w:marRight w:val="0"/>
                      <w:marTop w:val="0"/>
                      <w:marBottom w:val="0"/>
                      <w:divBdr>
                        <w:top w:val="none" w:sz="0" w:space="0" w:color="auto"/>
                        <w:left w:val="none" w:sz="0" w:space="0" w:color="auto"/>
                        <w:bottom w:val="none" w:sz="0" w:space="0" w:color="auto"/>
                        <w:right w:val="none" w:sz="0" w:space="0" w:color="auto"/>
                      </w:divBdr>
                      <w:divsChild>
                        <w:div w:id="1897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3919">
              <w:marLeft w:val="0"/>
              <w:marRight w:val="0"/>
              <w:marTop w:val="0"/>
              <w:marBottom w:val="0"/>
              <w:divBdr>
                <w:top w:val="none" w:sz="0" w:space="0" w:color="auto"/>
                <w:left w:val="none" w:sz="0" w:space="0" w:color="auto"/>
                <w:bottom w:val="none" w:sz="0" w:space="0" w:color="auto"/>
                <w:right w:val="none" w:sz="0" w:space="0" w:color="auto"/>
              </w:divBdr>
              <w:divsChild>
                <w:div w:id="1185904978">
                  <w:marLeft w:val="0"/>
                  <w:marRight w:val="0"/>
                  <w:marTop w:val="0"/>
                  <w:marBottom w:val="0"/>
                  <w:divBdr>
                    <w:top w:val="none" w:sz="0" w:space="0" w:color="auto"/>
                    <w:left w:val="none" w:sz="0" w:space="0" w:color="auto"/>
                    <w:bottom w:val="none" w:sz="0" w:space="0" w:color="auto"/>
                    <w:right w:val="none" w:sz="0" w:space="0" w:color="auto"/>
                  </w:divBdr>
                </w:div>
                <w:div w:id="671224854">
                  <w:marLeft w:val="1275"/>
                  <w:marRight w:val="0"/>
                  <w:marTop w:val="0"/>
                  <w:marBottom w:val="0"/>
                  <w:divBdr>
                    <w:top w:val="none" w:sz="0" w:space="0" w:color="auto"/>
                    <w:left w:val="none" w:sz="0" w:space="0" w:color="auto"/>
                    <w:bottom w:val="none" w:sz="0" w:space="0" w:color="auto"/>
                    <w:right w:val="none" w:sz="0" w:space="0" w:color="auto"/>
                  </w:divBdr>
                  <w:divsChild>
                    <w:div w:id="546453996">
                      <w:marLeft w:val="0"/>
                      <w:marRight w:val="0"/>
                      <w:marTop w:val="0"/>
                      <w:marBottom w:val="0"/>
                      <w:divBdr>
                        <w:top w:val="none" w:sz="0" w:space="0" w:color="auto"/>
                        <w:left w:val="none" w:sz="0" w:space="0" w:color="auto"/>
                        <w:bottom w:val="none" w:sz="0" w:space="0" w:color="auto"/>
                        <w:right w:val="none" w:sz="0" w:space="0" w:color="auto"/>
                      </w:divBdr>
                      <w:divsChild>
                        <w:div w:id="17414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021">
              <w:marLeft w:val="0"/>
              <w:marRight w:val="0"/>
              <w:marTop w:val="0"/>
              <w:marBottom w:val="0"/>
              <w:divBdr>
                <w:top w:val="none" w:sz="0" w:space="0" w:color="auto"/>
                <w:left w:val="none" w:sz="0" w:space="0" w:color="auto"/>
                <w:bottom w:val="none" w:sz="0" w:space="0" w:color="auto"/>
                <w:right w:val="none" w:sz="0" w:space="0" w:color="auto"/>
              </w:divBdr>
              <w:divsChild>
                <w:div w:id="519707268">
                  <w:marLeft w:val="0"/>
                  <w:marRight w:val="0"/>
                  <w:marTop w:val="0"/>
                  <w:marBottom w:val="0"/>
                  <w:divBdr>
                    <w:top w:val="none" w:sz="0" w:space="0" w:color="auto"/>
                    <w:left w:val="none" w:sz="0" w:space="0" w:color="auto"/>
                    <w:bottom w:val="none" w:sz="0" w:space="0" w:color="auto"/>
                    <w:right w:val="none" w:sz="0" w:space="0" w:color="auto"/>
                  </w:divBdr>
                </w:div>
                <w:div w:id="834956558">
                  <w:marLeft w:val="1275"/>
                  <w:marRight w:val="0"/>
                  <w:marTop w:val="0"/>
                  <w:marBottom w:val="0"/>
                  <w:divBdr>
                    <w:top w:val="none" w:sz="0" w:space="0" w:color="auto"/>
                    <w:left w:val="none" w:sz="0" w:space="0" w:color="auto"/>
                    <w:bottom w:val="none" w:sz="0" w:space="0" w:color="auto"/>
                    <w:right w:val="none" w:sz="0" w:space="0" w:color="auto"/>
                  </w:divBdr>
                  <w:divsChild>
                    <w:div w:id="1293712901">
                      <w:marLeft w:val="0"/>
                      <w:marRight w:val="0"/>
                      <w:marTop w:val="0"/>
                      <w:marBottom w:val="0"/>
                      <w:divBdr>
                        <w:top w:val="none" w:sz="0" w:space="0" w:color="auto"/>
                        <w:left w:val="none" w:sz="0" w:space="0" w:color="auto"/>
                        <w:bottom w:val="none" w:sz="0" w:space="0" w:color="auto"/>
                        <w:right w:val="none" w:sz="0" w:space="0" w:color="auto"/>
                      </w:divBdr>
                      <w:divsChild>
                        <w:div w:id="13583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2899">
              <w:marLeft w:val="0"/>
              <w:marRight w:val="0"/>
              <w:marTop w:val="0"/>
              <w:marBottom w:val="0"/>
              <w:divBdr>
                <w:top w:val="none" w:sz="0" w:space="0" w:color="auto"/>
                <w:left w:val="none" w:sz="0" w:space="0" w:color="auto"/>
                <w:bottom w:val="none" w:sz="0" w:space="0" w:color="auto"/>
                <w:right w:val="none" w:sz="0" w:space="0" w:color="auto"/>
              </w:divBdr>
              <w:divsChild>
                <w:div w:id="1553997596">
                  <w:marLeft w:val="0"/>
                  <w:marRight w:val="0"/>
                  <w:marTop w:val="0"/>
                  <w:marBottom w:val="0"/>
                  <w:divBdr>
                    <w:top w:val="none" w:sz="0" w:space="0" w:color="auto"/>
                    <w:left w:val="none" w:sz="0" w:space="0" w:color="auto"/>
                    <w:bottom w:val="none" w:sz="0" w:space="0" w:color="auto"/>
                    <w:right w:val="none" w:sz="0" w:space="0" w:color="auto"/>
                  </w:divBdr>
                </w:div>
                <w:div w:id="1809318707">
                  <w:marLeft w:val="1275"/>
                  <w:marRight w:val="0"/>
                  <w:marTop w:val="0"/>
                  <w:marBottom w:val="0"/>
                  <w:divBdr>
                    <w:top w:val="none" w:sz="0" w:space="0" w:color="auto"/>
                    <w:left w:val="none" w:sz="0" w:space="0" w:color="auto"/>
                    <w:bottom w:val="none" w:sz="0" w:space="0" w:color="auto"/>
                    <w:right w:val="none" w:sz="0" w:space="0" w:color="auto"/>
                  </w:divBdr>
                  <w:divsChild>
                    <w:div w:id="2120056483">
                      <w:marLeft w:val="0"/>
                      <w:marRight w:val="0"/>
                      <w:marTop w:val="0"/>
                      <w:marBottom w:val="0"/>
                      <w:divBdr>
                        <w:top w:val="none" w:sz="0" w:space="0" w:color="auto"/>
                        <w:left w:val="none" w:sz="0" w:space="0" w:color="auto"/>
                        <w:bottom w:val="none" w:sz="0" w:space="0" w:color="auto"/>
                        <w:right w:val="none" w:sz="0" w:space="0" w:color="auto"/>
                      </w:divBdr>
                      <w:divsChild>
                        <w:div w:id="21362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9471">
              <w:marLeft w:val="0"/>
              <w:marRight w:val="0"/>
              <w:marTop w:val="0"/>
              <w:marBottom w:val="0"/>
              <w:divBdr>
                <w:top w:val="none" w:sz="0" w:space="0" w:color="auto"/>
                <w:left w:val="none" w:sz="0" w:space="0" w:color="auto"/>
                <w:bottom w:val="none" w:sz="0" w:space="0" w:color="auto"/>
                <w:right w:val="none" w:sz="0" w:space="0" w:color="auto"/>
              </w:divBdr>
              <w:divsChild>
                <w:div w:id="1961640026">
                  <w:marLeft w:val="0"/>
                  <w:marRight w:val="0"/>
                  <w:marTop w:val="0"/>
                  <w:marBottom w:val="0"/>
                  <w:divBdr>
                    <w:top w:val="none" w:sz="0" w:space="0" w:color="auto"/>
                    <w:left w:val="none" w:sz="0" w:space="0" w:color="auto"/>
                    <w:bottom w:val="none" w:sz="0" w:space="0" w:color="auto"/>
                    <w:right w:val="none" w:sz="0" w:space="0" w:color="auto"/>
                  </w:divBdr>
                </w:div>
                <w:div w:id="197813783">
                  <w:marLeft w:val="1275"/>
                  <w:marRight w:val="0"/>
                  <w:marTop w:val="0"/>
                  <w:marBottom w:val="0"/>
                  <w:divBdr>
                    <w:top w:val="none" w:sz="0" w:space="0" w:color="auto"/>
                    <w:left w:val="none" w:sz="0" w:space="0" w:color="auto"/>
                    <w:bottom w:val="none" w:sz="0" w:space="0" w:color="auto"/>
                    <w:right w:val="none" w:sz="0" w:space="0" w:color="auto"/>
                  </w:divBdr>
                  <w:divsChild>
                    <w:div w:id="1108310198">
                      <w:marLeft w:val="0"/>
                      <w:marRight w:val="0"/>
                      <w:marTop w:val="0"/>
                      <w:marBottom w:val="0"/>
                      <w:divBdr>
                        <w:top w:val="none" w:sz="0" w:space="0" w:color="auto"/>
                        <w:left w:val="none" w:sz="0" w:space="0" w:color="auto"/>
                        <w:bottom w:val="none" w:sz="0" w:space="0" w:color="auto"/>
                        <w:right w:val="none" w:sz="0" w:space="0" w:color="auto"/>
                      </w:divBdr>
                      <w:divsChild>
                        <w:div w:id="1594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1038">
              <w:marLeft w:val="0"/>
              <w:marRight w:val="0"/>
              <w:marTop w:val="0"/>
              <w:marBottom w:val="0"/>
              <w:divBdr>
                <w:top w:val="none" w:sz="0" w:space="0" w:color="auto"/>
                <w:left w:val="none" w:sz="0" w:space="0" w:color="auto"/>
                <w:bottom w:val="none" w:sz="0" w:space="0" w:color="auto"/>
                <w:right w:val="none" w:sz="0" w:space="0" w:color="auto"/>
              </w:divBdr>
              <w:divsChild>
                <w:div w:id="1090808000">
                  <w:marLeft w:val="0"/>
                  <w:marRight w:val="0"/>
                  <w:marTop w:val="0"/>
                  <w:marBottom w:val="0"/>
                  <w:divBdr>
                    <w:top w:val="none" w:sz="0" w:space="0" w:color="auto"/>
                    <w:left w:val="none" w:sz="0" w:space="0" w:color="auto"/>
                    <w:bottom w:val="none" w:sz="0" w:space="0" w:color="auto"/>
                    <w:right w:val="none" w:sz="0" w:space="0" w:color="auto"/>
                  </w:divBdr>
                </w:div>
                <w:div w:id="534852743">
                  <w:marLeft w:val="1275"/>
                  <w:marRight w:val="0"/>
                  <w:marTop w:val="0"/>
                  <w:marBottom w:val="0"/>
                  <w:divBdr>
                    <w:top w:val="none" w:sz="0" w:space="0" w:color="auto"/>
                    <w:left w:val="none" w:sz="0" w:space="0" w:color="auto"/>
                    <w:bottom w:val="none" w:sz="0" w:space="0" w:color="auto"/>
                    <w:right w:val="none" w:sz="0" w:space="0" w:color="auto"/>
                  </w:divBdr>
                  <w:divsChild>
                    <w:div w:id="461389689">
                      <w:marLeft w:val="0"/>
                      <w:marRight w:val="0"/>
                      <w:marTop w:val="0"/>
                      <w:marBottom w:val="0"/>
                      <w:divBdr>
                        <w:top w:val="none" w:sz="0" w:space="0" w:color="auto"/>
                        <w:left w:val="none" w:sz="0" w:space="0" w:color="auto"/>
                        <w:bottom w:val="none" w:sz="0" w:space="0" w:color="auto"/>
                        <w:right w:val="none" w:sz="0" w:space="0" w:color="auto"/>
                      </w:divBdr>
                      <w:divsChild>
                        <w:div w:id="7240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3511">
              <w:marLeft w:val="0"/>
              <w:marRight w:val="0"/>
              <w:marTop w:val="0"/>
              <w:marBottom w:val="0"/>
              <w:divBdr>
                <w:top w:val="none" w:sz="0" w:space="0" w:color="auto"/>
                <w:left w:val="none" w:sz="0" w:space="0" w:color="auto"/>
                <w:bottom w:val="none" w:sz="0" w:space="0" w:color="auto"/>
                <w:right w:val="none" w:sz="0" w:space="0" w:color="auto"/>
              </w:divBdr>
              <w:divsChild>
                <w:div w:id="585268502">
                  <w:marLeft w:val="0"/>
                  <w:marRight w:val="0"/>
                  <w:marTop w:val="0"/>
                  <w:marBottom w:val="0"/>
                  <w:divBdr>
                    <w:top w:val="none" w:sz="0" w:space="0" w:color="auto"/>
                    <w:left w:val="none" w:sz="0" w:space="0" w:color="auto"/>
                    <w:bottom w:val="none" w:sz="0" w:space="0" w:color="auto"/>
                    <w:right w:val="none" w:sz="0" w:space="0" w:color="auto"/>
                  </w:divBdr>
                </w:div>
                <w:div w:id="829826519">
                  <w:marLeft w:val="1275"/>
                  <w:marRight w:val="0"/>
                  <w:marTop w:val="0"/>
                  <w:marBottom w:val="0"/>
                  <w:divBdr>
                    <w:top w:val="none" w:sz="0" w:space="0" w:color="auto"/>
                    <w:left w:val="none" w:sz="0" w:space="0" w:color="auto"/>
                    <w:bottom w:val="none" w:sz="0" w:space="0" w:color="auto"/>
                    <w:right w:val="none" w:sz="0" w:space="0" w:color="auto"/>
                  </w:divBdr>
                  <w:divsChild>
                    <w:div w:id="1943956869">
                      <w:marLeft w:val="0"/>
                      <w:marRight w:val="0"/>
                      <w:marTop w:val="0"/>
                      <w:marBottom w:val="0"/>
                      <w:divBdr>
                        <w:top w:val="none" w:sz="0" w:space="0" w:color="auto"/>
                        <w:left w:val="none" w:sz="0" w:space="0" w:color="auto"/>
                        <w:bottom w:val="none" w:sz="0" w:space="0" w:color="auto"/>
                        <w:right w:val="none" w:sz="0" w:space="0" w:color="auto"/>
                      </w:divBdr>
                      <w:divsChild>
                        <w:div w:id="13903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3218">
              <w:marLeft w:val="0"/>
              <w:marRight w:val="0"/>
              <w:marTop w:val="0"/>
              <w:marBottom w:val="0"/>
              <w:divBdr>
                <w:top w:val="none" w:sz="0" w:space="0" w:color="auto"/>
                <w:left w:val="none" w:sz="0" w:space="0" w:color="auto"/>
                <w:bottom w:val="none" w:sz="0" w:space="0" w:color="auto"/>
                <w:right w:val="none" w:sz="0" w:space="0" w:color="auto"/>
              </w:divBdr>
              <w:divsChild>
                <w:div w:id="76440031">
                  <w:marLeft w:val="0"/>
                  <w:marRight w:val="0"/>
                  <w:marTop w:val="0"/>
                  <w:marBottom w:val="0"/>
                  <w:divBdr>
                    <w:top w:val="none" w:sz="0" w:space="0" w:color="auto"/>
                    <w:left w:val="none" w:sz="0" w:space="0" w:color="auto"/>
                    <w:bottom w:val="none" w:sz="0" w:space="0" w:color="auto"/>
                    <w:right w:val="none" w:sz="0" w:space="0" w:color="auto"/>
                  </w:divBdr>
                </w:div>
                <w:div w:id="1990591292">
                  <w:marLeft w:val="1275"/>
                  <w:marRight w:val="0"/>
                  <w:marTop w:val="0"/>
                  <w:marBottom w:val="0"/>
                  <w:divBdr>
                    <w:top w:val="none" w:sz="0" w:space="0" w:color="auto"/>
                    <w:left w:val="none" w:sz="0" w:space="0" w:color="auto"/>
                    <w:bottom w:val="none" w:sz="0" w:space="0" w:color="auto"/>
                    <w:right w:val="none" w:sz="0" w:space="0" w:color="auto"/>
                  </w:divBdr>
                  <w:divsChild>
                    <w:div w:id="1098522042">
                      <w:marLeft w:val="0"/>
                      <w:marRight w:val="0"/>
                      <w:marTop w:val="0"/>
                      <w:marBottom w:val="0"/>
                      <w:divBdr>
                        <w:top w:val="none" w:sz="0" w:space="0" w:color="auto"/>
                        <w:left w:val="none" w:sz="0" w:space="0" w:color="auto"/>
                        <w:bottom w:val="none" w:sz="0" w:space="0" w:color="auto"/>
                        <w:right w:val="none" w:sz="0" w:space="0" w:color="auto"/>
                      </w:divBdr>
                      <w:divsChild>
                        <w:div w:id="1047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8766">
              <w:marLeft w:val="0"/>
              <w:marRight w:val="0"/>
              <w:marTop w:val="0"/>
              <w:marBottom w:val="0"/>
              <w:divBdr>
                <w:top w:val="none" w:sz="0" w:space="0" w:color="auto"/>
                <w:left w:val="none" w:sz="0" w:space="0" w:color="auto"/>
                <w:bottom w:val="none" w:sz="0" w:space="0" w:color="auto"/>
                <w:right w:val="none" w:sz="0" w:space="0" w:color="auto"/>
              </w:divBdr>
              <w:divsChild>
                <w:div w:id="194731963">
                  <w:marLeft w:val="0"/>
                  <w:marRight w:val="0"/>
                  <w:marTop w:val="0"/>
                  <w:marBottom w:val="0"/>
                  <w:divBdr>
                    <w:top w:val="none" w:sz="0" w:space="0" w:color="auto"/>
                    <w:left w:val="none" w:sz="0" w:space="0" w:color="auto"/>
                    <w:bottom w:val="none" w:sz="0" w:space="0" w:color="auto"/>
                    <w:right w:val="none" w:sz="0" w:space="0" w:color="auto"/>
                  </w:divBdr>
                </w:div>
                <w:div w:id="2116826620">
                  <w:marLeft w:val="1275"/>
                  <w:marRight w:val="0"/>
                  <w:marTop w:val="0"/>
                  <w:marBottom w:val="0"/>
                  <w:divBdr>
                    <w:top w:val="none" w:sz="0" w:space="0" w:color="auto"/>
                    <w:left w:val="none" w:sz="0" w:space="0" w:color="auto"/>
                    <w:bottom w:val="none" w:sz="0" w:space="0" w:color="auto"/>
                    <w:right w:val="none" w:sz="0" w:space="0" w:color="auto"/>
                  </w:divBdr>
                  <w:divsChild>
                    <w:div w:id="1687824697">
                      <w:marLeft w:val="0"/>
                      <w:marRight w:val="0"/>
                      <w:marTop w:val="0"/>
                      <w:marBottom w:val="0"/>
                      <w:divBdr>
                        <w:top w:val="none" w:sz="0" w:space="0" w:color="auto"/>
                        <w:left w:val="none" w:sz="0" w:space="0" w:color="auto"/>
                        <w:bottom w:val="none" w:sz="0" w:space="0" w:color="auto"/>
                        <w:right w:val="none" w:sz="0" w:space="0" w:color="auto"/>
                      </w:divBdr>
                      <w:divsChild>
                        <w:div w:id="7971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1270">
              <w:marLeft w:val="0"/>
              <w:marRight w:val="0"/>
              <w:marTop w:val="0"/>
              <w:marBottom w:val="0"/>
              <w:divBdr>
                <w:top w:val="none" w:sz="0" w:space="0" w:color="auto"/>
                <w:left w:val="none" w:sz="0" w:space="0" w:color="auto"/>
                <w:bottom w:val="none" w:sz="0" w:space="0" w:color="auto"/>
                <w:right w:val="none" w:sz="0" w:space="0" w:color="auto"/>
              </w:divBdr>
              <w:divsChild>
                <w:div w:id="621956193">
                  <w:marLeft w:val="0"/>
                  <w:marRight w:val="0"/>
                  <w:marTop w:val="0"/>
                  <w:marBottom w:val="0"/>
                  <w:divBdr>
                    <w:top w:val="none" w:sz="0" w:space="0" w:color="auto"/>
                    <w:left w:val="none" w:sz="0" w:space="0" w:color="auto"/>
                    <w:bottom w:val="none" w:sz="0" w:space="0" w:color="auto"/>
                    <w:right w:val="none" w:sz="0" w:space="0" w:color="auto"/>
                  </w:divBdr>
                </w:div>
                <w:div w:id="1831212691">
                  <w:marLeft w:val="1275"/>
                  <w:marRight w:val="0"/>
                  <w:marTop w:val="0"/>
                  <w:marBottom w:val="0"/>
                  <w:divBdr>
                    <w:top w:val="none" w:sz="0" w:space="0" w:color="auto"/>
                    <w:left w:val="none" w:sz="0" w:space="0" w:color="auto"/>
                    <w:bottom w:val="none" w:sz="0" w:space="0" w:color="auto"/>
                    <w:right w:val="none" w:sz="0" w:space="0" w:color="auto"/>
                  </w:divBdr>
                  <w:divsChild>
                    <w:div w:id="1700735762">
                      <w:marLeft w:val="0"/>
                      <w:marRight w:val="0"/>
                      <w:marTop w:val="0"/>
                      <w:marBottom w:val="0"/>
                      <w:divBdr>
                        <w:top w:val="none" w:sz="0" w:space="0" w:color="auto"/>
                        <w:left w:val="none" w:sz="0" w:space="0" w:color="auto"/>
                        <w:bottom w:val="none" w:sz="0" w:space="0" w:color="auto"/>
                        <w:right w:val="none" w:sz="0" w:space="0" w:color="auto"/>
                      </w:divBdr>
                      <w:divsChild>
                        <w:div w:id="9426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3</cp:revision>
  <dcterms:created xsi:type="dcterms:W3CDTF">2022-05-20T14:41:00Z</dcterms:created>
  <dcterms:modified xsi:type="dcterms:W3CDTF">2022-05-20T16:37:00Z</dcterms:modified>
</cp:coreProperties>
</file>